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3F9D" w:rsidRPr="007D2DB5" w:rsidRDefault="00A03F9D" w:rsidP="00A03F9D">
      <w:pPr>
        <w:spacing w:after="0" w:line="240" w:lineRule="auto"/>
        <w:jc w:val="right"/>
        <w:rPr>
          <w:rFonts w:ascii="Arial Narrow" w:hAnsi="Arial Narrow"/>
          <w:bCs/>
        </w:rPr>
      </w:pPr>
      <w:r w:rsidRPr="007D2DB5">
        <w:rPr>
          <w:rFonts w:ascii="Arial Narrow" w:hAnsi="Arial Narrow"/>
          <w:bCs/>
        </w:rPr>
        <w:t>Załącznik Nr 2 do zaproszenia</w:t>
      </w:r>
    </w:p>
    <w:p w:rsidR="00A03F9D" w:rsidRPr="00B06374" w:rsidRDefault="004D5E0D" w:rsidP="00C50CDD">
      <w:pPr>
        <w:rPr>
          <w:rFonts w:ascii="Arial Narrow" w:hAnsi="Arial Narrow"/>
          <w:sz w:val="16"/>
          <w:szCs w:val="16"/>
          <w:highlight w:val="yellow"/>
        </w:rPr>
      </w:pPr>
      <w:r>
        <w:rPr>
          <w:rFonts w:ascii="Arial Narrow" w:hAnsi="Arial Narrow"/>
          <w:bCs/>
        </w:rPr>
        <w:t>PiR.272.1.8.2020</w:t>
      </w:r>
    </w:p>
    <w:p w:rsidR="00A03F9D" w:rsidRPr="0052601E" w:rsidRDefault="00A03F9D" w:rsidP="00A03F9D">
      <w:pPr>
        <w:spacing w:after="0"/>
        <w:jc w:val="center"/>
        <w:rPr>
          <w:rFonts w:ascii="Arial Narrow" w:hAnsi="Arial Narrow"/>
          <w:b/>
        </w:rPr>
      </w:pPr>
      <w:r w:rsidRPr="0052601E">
        <w:rPr>
          <w:rFonts w:ascii="Arial Narrow" w:hAnsi="Arial Narrow"/>
          <w:b/>
        </w:rPr>
        <w:t>ZESTAWIENIE WYMAGAŃ TECHNICZNYCH I JAKOŚCIOWYCH/</w:t>
      </w:r>
    </w:p>
    <w:p w:rsidR="00A03F9D" w:rsidRPr="0052601E" w:rsidRDefault="00A03F9D" w:rsidP="00A03F9D">
      <w:pPr>
        <w:spacing w:after="0"/>
        <w:jc w:val="center"/>
        <w:rPr>
          <w:rFonts w:ascii="Arial Narrow" w:hAnsi="Arial Narrow"/>
          <w:b/>
        </w:rPr>
      </w:pPr>
      <w:r w:rsidRPr="0052601E">
        <w:rPr>
          <w:rFonts w:ascii="Arial Narrow" w:hAnsi="Arial Narrow"/>
          <w:b/>
        </w:rPr>
        <w:t xml:space="preserve">FORMULARZ SPEŁNIANIA WYMAGAŃ TECHNICZNYCH I JAKOŚCIOWYCH </w:t>
      </w:r>
      <w:r w:rsidR="007D2DB5" w:rsidRPr="0052601E">
        <w:rPr>
          <w:rFonts w:ascii="Arial Narrow" w:hAnsi="Arial Narrow"/>
          <w:b/>
          <w:bCs/>
        </w:rPr>
        <w:t>OFEROWANYCH STACJI</w:t>
      </w:r>
    </w:p>
    <w:p w:rsidR="00A03F9D" w:rsidRPr="0052601E" w:rsidRDefault="00A03F9D" w:rsidP="00A03F9D">
      <w:pPr>
        <w:widowControl w:val="0"/>
        <w:autoSpaceDE w:val="0"/>
        <w:autoSpaceDN w:val="0"/>
        <w:adjustRightInd w:val="0"/>
        <w:rPr>
          <w:rFonts w:ascii="Arial Narrow" w:eastAsia="SimSun" w:hAnsi="Arial Narrow" w:cs="Arial"/>
          <w:b/>
          <w:sz w:val="10"/>
          <w:szCs w:val="10"/>
        </w:rPr>
      </w:pPr>
    </w:p>
    <w:p w:rsidR="00A03F9D" w:rsidRPr="0052601E" w:rsidRDefault="00A03F9D" w:rsidP="00C2091D">
      <w:pPr>
        <w:spacing w:after="0" w:line="240" w:lineRule="auto"/>
        <w:ind w:firstLine="708"/>
        <w:jc w:val="both"/>
        <w:rPr>
          <w:rFonts w:ascii="Arial Narrow" w:eastAsia="Times New Roman" w:hAnsi="Arial Narrow" w:cs="Times New Roman"/>
          <w:b/>
        </w:rPr>
      </w:pPr>
      <w:r w:rsidRPr="0052601E">
        <w:rPr>
          <w:rFonts w:ascii="Arial Narrow" w:hAnsi="Arial Narrow"/>
          <w:b/>
        </w:rPr>
        <w:t>Niniejsze zestawienie stanowi treść oferty i stanowi oświadczenie woli Wykonawcy wyrażające jego zobowiązanie do świadczenia przedmiotu zamówienia w sposób i w zakresie w pełni zgodnym z wymaganym przez Zamawiającego.</w:t>
      </w:r>
    </w:p>
    <w:p w:rsidR="00A03F9D" w:rsidRPr="0052601E" w:rsidRDefault="00A03F9D" w:rsidP="00C2091D">
      <w:pPr>
        <w:spacing w:after="0" w:line="240" w:lineRule="auto"/>
        <w:ind w:firstLine="708"/>
        <w:jc w:val="both"/>
        <w:rPr>
          <w:rFonts w:ascii="Arial Narrow" w:hAnsi="Arial Narrow"/>
          <w:b/>
          <w:color w:val="FF0000"/>
          <w:u w:val="single"/>
        </w:rPr>
      </w:pPr>
      <w:r w:rsidRPr="0052601E">
        <w:rPr>
          <w:rFonts w:ascii="Arial Narrow" w:hAnsi="Arial Narrow"/>
          <w:b/>
          <w:color w:val="FF0000"/>
        </w:rPr>
        <w:t xml:space="preserve">Wykonawca zobowiązany jest </w:t>
      </w:r>
      <w:r w:rsidRPr="0052601E">
        <w:rPr>
          <w:rFonts w:ascii="Arial Narrow" w:hAnsi="Arial Narrow"/>
          <w:b/>
          <w:color w:val="FF0000"/>
          <w:u w:val="single"/>
        </w:rPr>
        <w:t>wypełnić niniejsze zestawienie</w:t>
      </w:r>
      <w:r w:rsidRPr="0052601E">
        <w:rPr>
          <w:rFonts w:ascii="Arial Narrow" w:hAnsi="Arial Narrow"/>
          <w:b/>
          <w:color w:val="FF0000"/>
        </w:rPr>
        <w:t xml:space="preserve"> (</w:t>
      </w:r>
      <w:r w:rsidRPr="0052601E">
        <w:rPr>
          <w:rFonts w:ascii="Arial Narrow" w:hAnsi="Arial Narrow"/>
          <w:b/>
          <w:color w:val="FF0000"/>
          <w:u w:val="single"/>
        </w:rPr>
        <w:t>Parametry oferowane przez Wykonawcę)</w:t>
      </w:r>
      <w:r w:rsidRPr="0052601E">
        <w:rPr>
          <w:rFonts w:ascii="Arial Narrow" w:hAnsi="Arial Narrow"/>
          <w:b/>
          <w:color w:val="FF0000"/>
        </w:rPr>
        <w:t xml:space="preserve">, podpisać go na ostatniej stronie i załączyć do oferty. Dokument niniejszy stanowi treść oferty i nie podlega uzupełnieniu. </w:t>
      </w:r>
    </w:p>
    <w:p w:rsidR="00A03F9D" w:rsidRPr="0052601E" w:rsidRDefault="00A03F9D" w:rsidP="00C2091D">
      <w:pPr>
        <w:spacing w:after="0" w:line="240" w:lineRule="auto"/>
        <w:ind w:firstLine="708"/>
        <w:jc w:val="both"/>
        <w:rPr>
          <w:rFonts w:ascii="Arial Narrow" w:hAnsi="Arial Narrow"/>
          <w:b/>
        </w:rPr>
      </w:pPr>
      <w:r w:rsidRPr="0052601E">
        <w:rPr>
          <w:rFonts w:ascii="Arial Narrow" w:hAnsi="Arial Narrow"/>
          <w:b/>
          <w:iCs/>
        </w:rPr>
        <w:t xml:space="preserve">Niewypełnienie, niepodpisanie oraz niezłożenie niniejszego zestawienia spowoduje odrzucenie oferty jako niezgodnej z treścią </w:t>
      </w:r>
      <w:r w:rsidR="00D60989" w:rsidRPr="0052601E">
        <w:rPr>
          <w:rFonts w:ascii="Arial Narrow" w:hAnsi="Arial Narrow"/>
          <w:b/>
          <w:iCs/>
        </w:rPr>
        <w:t>zaproszenia</w:t>
      </w:r>
      <w:r w:rsidRPr="0052601E">
        <w:rPr>
          <w:rFonts w:ascii="Arial Narrow" w:hAnsi="Arial Narrow"/>
          <w:b/>
          <w:iCs/>
        </w:rPr>
        <w:t>.</w:t>
      </w:r>
    </w:p>
    <w:p w:rsidR="00A03F9D" w:rsidRPr="006B09DD" w:rsidRDefault="00A03F9D" w:rsidP="00C2091D">
      <w:pPr>
        <w:spacing w:after="0" w:line="240" w:lineRule="auto"/>
        <w:ind w:firstLine="708"/>
        <w:jc w:val="both"/>
        <w:rPr>
          <w:rFonts w:ascii="Arial Narrow" w:hAnsi="Arial Narrow"/>
          <w:b/>
        </w:rPr>
      </w:pPr>
    </w:p>
    <w:p w:rsidR="00A03F9D" w:rsidRPr="006B09DD" w:rsidRDefault="00A03F9D" w:rsidP="00C2091D">
      <w:pPr>
        <w:spacing w:after="0" w:line="240" w:lineRule="auto"/>
        <w:jc w:val="both"/>
        <w:rPr>
          <w:rFonts w:ascii="Arial Narrow" w:hAnsi="Arial Narrow"/>
          <w:b/>
          <w:i/>
        </w:rPr>
      </w:pPr>
      <w:r w:rsidRPr="006B09DD">
        <w:rPr>
          <w:rFonts w:ascii="Arial Narrow" w:hAnsi="Arial Narrow"/>
        </w:rPr>
        <w:t xml:space="preserve">                  Przystępując do udziału w postępowaniu o zamówienie </w:t>
      </w:r>
      <w:r w:rsidR="0052601E" w:rsidRPr="006B09DD">
        <w:rPr>
          <w:rFonts w:ascii="Arial Narrow" w:hAnsi="Arial Narrow"/>
          <w:b/>
          <w:i/>
        </w:rPr>
        <w:t xml:space="preserve">na </w:t>
      </w:r>
      <w:r w:rsidR="00EA6152">
        <w:rPr>
          <w:rFonts w:ascii="Arial Narrow" w:hAnsi="Arial Narrow"/>
          <w:b/>
          <w:i/>
        </w:rPr>
        <w:t>„B</w:t>
      </w:r>
      <w:r w:rsidR="004D5E0D" w:rsidRPr="004D5E0D">
        <w:rPr>
          <w:rFonts w:ascii="Arial Narrow" w:hAnsi="Arial Narrow"/>
          <w:b/>
          <w:i/>
        </w:rPr>
        <w:t>udowę automatycznej stacji meteorologicznej w powiecie lipskim</w:t>
      </w:r>
      <w:r w:rsidR="00EA6152">
        <w:rPr>
          <w:rFonts w:ascii="Arial Narrow" w:hAnsi="Arial Narrow"/>
          <w:b/>
          <w:i/>
        </w:rPr>
        <w:t>”</w:t>
      </w:r>
      <w:r w:rsidR="0052601E" w:rsidRPr="006B09DD">
        <w:rPr>
          <w:rFonts w:ascii="Arial Narrow" w:hAnsi="Arial Narrow"/>
          <w:b/>
          <w:i/>
        </w:rPr>
        <w:t>,</w:t>
      </w:r>
      <w:r w:rsidRPr="006B09DD">
        <w:rPr>
          <w:rFonts w:ascii="Arial Narrow" w:hAnsi="Arial Narrow"/>
        </w:rPr>
        <w:t xml:space="preserve"> prowadzon</w:t>
      </w:r>
      <w:r w:rsidR="0052601E" w:rsidRPr="006B09DD">
        <w:rPr>
          <w:rFonts w:ascii="Arial Narrow" w:hAnsi="Arial Narrow"/>
        </w:rPr>
        <w:t>ego</w:t>
      </w:r>
      <w:r w:rsidRPr="006B09DD">
        <w:rPr>
          <w:rFonts w:ascii="Arial Narrow" w:hAnsi="Arial Narrow"/>
        </w:rPr>
        <w:t xml:space="preserve"> przez </w:t>
      </w:r>
      <w:r w:rsidR="004D5E0D">
        <w:rPr>
          <w:rFonts w:ascii="Arial Narrow" w:hAnsi="Arial Narrow"/>
        </w:rPr>
        <w:t>Powiat Lipski, ul. Rynek 1, 27-300 Lipsko</w:t>
      </w:r>
      <w:r w:rsidRPr="006B09DD">
        <w:rPr>
          <w:rFonts w:ascii="Arial Narrow" w:hAnsi="Arial Narrow"/>
        </w:rPr>
        <w:t xml:space="preserve"> oświadczamy, iż spełniamy wszystkie niżej określone wymagania w zakresie przedmiotu zamówienia oraz oferujemy przedmiot zamówienia w pełni zgodny z określonym poniżej:</w:t>
      </w:r>
    </w:p>
    <w:p w:rsidR="00A03F9D" w:rsidRPr="006B09DD" w:rsidRDefault="00A03F9D" w:rsidP="002E3267">
      <w:pPr>
        <w:numPr>
          <w:ilvl w:val="0"/>
          <w:numId w:val="24"/>
        </w:numPr>
        <w:autoSpaceDE w:val="0"/>
        <w:autoSpaceDN w:val="0"/>
        <w:adjustRightInd w:val="0"/>
        <w:spacing w:after="0" w:line="240" w:lineRule="auto"/>
        <w:jc w:val="both"/>
        <w:rPr>
          <w:rFonts w:ascii="Arial Narrow" w:hAnsi="Arial Narrow"/>
          <w:bCs/>
        </w:rPr>
      </w:pPr>
      <w:r w:rsidRPr="006B09DD">
        <w:rPr>
          <w:rFonts w:ascii="Arial Narrow" w:hAnsi="Arial Narrow"/>
        </w:rPr>
        <w:t>Przedmiot zamówienia obejmuje dostawę</w:t>
      </w:r>
      <w:r w:rsidR="002E3267" w:rsidRPr="006B09DD">
        <w:rPr>
          <w:rFonts w:ascii="Arial Narrow" w:hAnsi="Arial Narrow"/>
        </w:rPr>
        <w:t xml:space="preserve">, montaż </w:t>
      </w:r>
      <w:r w:rsidRPr="006B09DD">
        <w:rPr>
          <w:rFonts w:ascii="Arial Narrow" w:hAnsi="Arial Narrow"/>
        </w:rPr>
        <w:t xml:space="preserve">i przekazanie Zamawiającemu do eksploatacji </w:t>
      </w:r>
      <w:r w:rsidR="004D5E0D">
        <w:rPr>
          <w:rFonts w:ascii="Arial Narrow" w:hAnsi="Arial Narrow"/>
        </w:rPr>
        <w:t>zestawu</w:t>
      </w:r>
      <w:r w:rsidR="002E3267" w:rsidRPr="006B09DD">
        <w:rPr>
          <w:rFonts w:ascii="Arial Narrow" w:hAnsi="Arial Narrow"/>
        </w:rPr>
        <w:t xml:space="preserve"> </w:t>
      </w:r>
      <w:r w:rsidR="004D5E0D">
        <w:rPr>
          <w:rFonts w:ascii="Arial Narrow" w:hAnsi="Arial Narrow"/>
          <w:bCs/>
        </w:rPr>
        <w:t>automatycznej stacji meteorologicznej</w:t>
      </w:r>
      <w:r w:rsidR="002E3267" w:rsidRPr="006B09DD">
        <w:rPr>
          <w:rFonts w:ascii="Arial Narrow" w:hAnsi="Arial Narrow"/>
          <w:bCs/>
        </w:rPr>
        <w:t xml:space="preserve"> przeznaczonych do Systemu Monitoringu Suszy</w:t>
      </w:r>
      <w:r w:rsidR="004D5E0D">
        <w:rPr>
          <w:rFonts w:ascii="Arial Narrow" w:hAnsi="Arial Narrow"/>
          <w:bCs/>
        </w:rPr>
        <w:t xml:space="preserve"> Rolniczej</w:t>
      </w:r>
      <w:r w:rsidR="002E3267" w:rsidRPr="006B09DD">
        <w:rPr>
          <w:rFonts w:ascii="Arial Narrow" w:hAnsi="Arial Narrow"/>
          <w:bCs/>
        </w:rPr>
        <w:t>.</w:t>
      </w:r>
    </w:p>
    <w:p w:rsidR="00A03F9D" w:rsidRPr="006B09DD" w:rsidRDefault="00A03F9D" w:rsidP="00C2091D">
      <w:pPr>
        <w:numPr>
          <w:ilvl w:val="0"/>
          <w:numId w:val="24"/>
        </w:numPr>
        <w:autoSpaceDE w:val="0"/>
        <w:autoSpaceDN w:val="0"/>
        <w:adjustRightInd w:val="0"/>
        <w:spacing w:after="0" w:line="240" w:lineRule="auto"/>
        <w:jc w:val="both"/>
        <w:rPr>
          <w:rFonts w:ascii="Arial Narrow" w:hAnsi="Arial Narrow"/>
          <w:bCs/>
        </w:rPr>
      </w:pPr>
      <w:r w:rsidRPr="006B09DD">
        <w:rPr>
          <w:rFonts w:ascii="Arial Narrow" w:hAnsi="Arial Narrow"/>
          <w:bCs/>
        </w:rPr>
        <w:t>Koszty  transportu oraz ubezpieczenia dostarczanego urządzenia ponosi Wykonawca.</w:t>
      </w:r>
    </w:p>
    <w:p w:rsidR="00A03F9D" w:rsidRPr="00D975EA" w:rsidRDefault="00A03F9D" w:rsidP="00C2091D">
      <w:pPr>
        <w:numPr>
          <w:ilvl w:val="0"/>
          <w:numId w:val="24"/>
        </w:numPr>
        <w:autoSpaceDE w:val="0"/>
        <w:autoSpaceDN w:val="0"/>
        <w:adjustRightInd w:val="0"/>
        <w:spacing w:after="0" w:line="240" w:lineRule="auto"/>
        <w:jc w:val="both"/>
        <w:rPr>
          <w:rFonts w:ascii="Arial Narrow" w:hAnsi="Arial Narrow"/>
          <w:bCs/>
        </w:rPr>
      </w:pPr>
      <w:r w:rsidRPr="006B09DD">
        <w:rPr>
          <w:rFonts w:ascii="Arial Narrow" w:hAnsi="Arial Narrow"/>
          <w:bCs/>
        </w:rPr>
        <w:t xml:space="preserve">Dostarczone </w:t>
      </w:r>
      <w:r w:rsidR="002E3267" w:rsidRPr="006B09DD">
        <w:rPr>
          <w:rFonts w:ascii="Arial Narrow" w:hAnsi="Arial Narrow"/>
          <w:bCs/>
        </w:rPr>
        <w:t>urz</w:t>
      </w:r>
      <w:r w:rsidR="006B09DD" w:rsidRPr="006B09DD">
        <w:rPr>
          <w:rFonts w:ascii="Arial Narrow" w:hAnsi="Arial Narrow"/>
          <w:bCs/>
        </w:rPr>
        <w:t>ą</w:t>
      </w:r>
      <w:r w:rsidR="002E3267" w:rsidRPr="006B09DD">
        <w:rPr>
          <w:rFonts w:ascii="Arial Narrow" w:hAnsi="Arial Narrow"/>
          <w:bCs/>
        </w:rPr>
        <w:t>dzenia</w:t>
      </w:r>
      <w:r w:rsidRPr="006B09DD">
        <w:rPr>
          <w:rFonts w:ascii="Arial Narrow" w:hAnsi="Arial Narrow"/>
          <w:bCs/>
        </w:rPr>
        <w:t xml:space="preserve"> mus</w:t>
      </w:r>
      <w:r w:rsidR="002E3267" w:rsidRPr="006B09DD">
        <w:rPr>
          <w:rFonts w:ascii="Arial Narrow" w:hAnsi="Arial Narrow"/>
          <w:bCs/>
        </w:rPr>
        <w:t>zą</w:t>
      </w:r>
      <w:r w:rsidRPr="006B09DD">
        <w:rPr>
          <w:rFonts w:ascii="Arial Narrow" w:hAnsi="Arial Narrow"/>
          <w:bCs/>
        </w:rPr>
        <w:t xml:space="preserve"> być fabrycznie nowe, nieużywane, niebędące przedmiotem ekspozycji lub </w:t>
      </w:r>
      <w:r w:rsidRPr="00D975EA">
        <w:rPr>
          <w:rFonts w:ascii="Arial Narrow" w:hAnsi="Arial Narrow"/>
          <w:bCs/>
        </w:rPr>
        <w:t xml:space="preserve">wystaw, wolne od wad fizycznych rzeczy, jak również od jakichkolwiek wad prawnych i roszczeń osób trzecich. </w:t>
      </w:r>
    </w:p>
    <w:p w:rsidR="00A03F9D" w:rsidRPr="00D975EA" w:rsidRDefault="00A03F9D" w:rsidP="00C2091D">
      <w:pPr>
        <w:numPr>
          <w:ilvl w:val="0"/>
          <w:numId w:val="24"/>
        </w:numPr>
        <w:autoSpaceDE w:val="0"/>
        <w:autoSpaceDN w:val="0"/>
        <w:adjustRightInd w:val="0"/>
        <w:spacing w:after="0" w:line="240" w:lineRule="auto"/>
        <w:jc w:val="both"/>
        <w:rPr>
          <w:rFonts w:ascii="Arial Narrow" w:hAnsi="Arial Narrow"/>
          <w:bCs/>
        </w:rPr>
      </w:pPr>
      <w:r w:rsidRPr="00D975EA">
        <w:rPr>
          <w:rFonts w:ascii="Arial Narrow" w:hAnsi="Arial Narrow"/>
          <w:bCs/>
        </w:rPr>
        <w:t>Dostarczone urządzeni</w:t>
      </w:r>
      <w:r w:rsidR="006B09DD" w:rsidRPr="00D975EA">
        <w:rPr>
          <w:rFonts w:ascii="Arial Narrow" w:hAnsi="Arial Narrow"/>
          <w:bCs/>
        </w:rPr>
        <w:t>a</w:t>
      </w:r>
      <w:r w:rsidRPr="00D975EA">
        <w:rPr>
          <w:rFonts w:ascii="Arial Narrow" w:hAnsi="Arial Narrow"/>
          <w:bCs/>
        </w:rPr>
        <w:t xml:space="preserve"> musi pochodzić z bieżącej produkcji.</w:t>
      </w:r>
    </w:p>
    <w:p w:rsidR="00A03F9D" w:rsidRPr="00D975EA" w:rsidRDefault="00A03F9D" w:rsidP="00C2091D">
      <w:pPr>
        <w:numPr>
          <w:ilvl w:val="0"/>
          <w:numId w:val="24"/>
        </w:numPr>
        <w:autoSpaceDE w:val="0"/>
        <w:autoSpaceDN w:val="0"/>
        <w:adjustRightInd w:val="0"/>
        <w:spacing w:after="0" w:line="240" w:lineRule="auto"/>
        <w:jc w:val="both"/>
        <w:rPr>
          <w:rFonts w:ascii="Arial Narrow" w:hAnsi="Arial Narrow"/>
          <w:bCs/>
        </w:rPr>
      </w:pPr>
      <w:r w:rsidRPr="00D975EA">
        <w:rPr>
          <w:rFonts w:ascii="Arial Narrow" w:hAnsi="Arial Narrow"/>
          <w:bCs/>
        </w:rPr>
        <w:t>Oferowane urządzeni</w:t>
      </w:r>
      <w:r w:rsidR="006B09DD" w:rsidRPr="00D975EA">
        <w:rPr>
          <w:rFonts w:ascii="Arial Narrow" w:hAnsi="Arial Narrow"/>
          <w:bCs/>
        </w:rPr>
        <w:t>a</w:t>
      </w:r>
      <w:r w:rsidRPr="00D975EA">
        <w:rPr>
          <w:rFonts w:ascii="Arial Narrow" w:hAnsi="Arial Narrow"/>
          <w:bCs/>
        </w:rPr>
        <w:t xml:space="preserve"> mus</w:t>
      </w:r>
      <w:r w:rsidR="006B09DD" w:rsidRPr="00D975EA">
        <w:rPr>
          <w:rFonts w:ascii="Arial Narrow" w:hAnsi="Arial Narrow"/>
          <w:bCs/>
        </w:rPr>
        <w:t>zą</w:t>
      </w:r>
      <w:r w:rsidRPr="00D975EA">
        <w:rPr>
          <w:rFonts w:ascii="Arial Narrow" w:hAnsi="Arial Narrow"/>
          <w:bCs/>
        </w:rPr>
        <w:t xml:space="preserve"> posiadać gwarancję, minimum na okres wskazany poniżej.</w:t>
      </w:r>
    </w:p>
    <w:p w:rsidR="00A03F9D" w:rsidRPr="00D975EA" w:rsidRDefault="00A03F9D" w:rsidP="00C2091D">
      <w:pPr>
        <w:numPr>
          <w:ilvl w:val="0"/>
          <w:numId w:val="24"/>
        </w:numPr>
        <w:autoSpaceDE w:val="0"/>
        <w:autoSpaceDN w:val="0"/>
        <w:adjustRightInd w:val="0"/>
        <w:spacing w:after="0" w:line="240" w:lineRule="auto"/>
        <w:jc w:val="both"/>
        <w:rPr>
          <w:rFonts w:ascii="Arial Narrow" w:hAnsi="Arial Narrow"/>
          <w:bCs/>
        </w:rPr>
      </w:pPr>
      <w:r w:rsidRPr="00D975EA">
        <w:rPr>
          <w:rFonts w:ascii="Arial Narrow" w:hAnsi="Arial Narrow"/>
          <w:bCs/>
        </w:rPr>
        <w:t>Wykonawca zobowiązuje się do świadczenia usług serwisowych w zakresie szczegółowo określonym poniżej.</w:t>
      </w:r>
    </w:p>
    <w:p w:rsidR="00A03F9D" w:rsidRPr="00D975EA" w:rsidRDefault="00A03F9D" w:rsidP="00C2091D">
      <w:pPr>
        <w:numPr>
          <w:ilvl w:val="0"/>
          <w:numId w:val="24"/>
        </w:numPr>
        <w:autoSpaceDE w:val="0"/>
        <w:autoSpaceDN w:val="0"/>
        <w:adjustRightInd w:val="0"/>
        <w:spacing w:after="0" w:line="240" w:lineRule="auto"/>
        <w:jc w:val="both"/>
        <w:rPr>
          <w:rFonts w:ascii="Arial Narrow" w:hAnsi="Arial Narrow"/>
          <w:bCs/>
        </w:rPr>
      </w:pPr>
      <w:r w:rsidRPr="00D975EA">
        <w:rPr>
          <w:rFonts w:ascii="Arial Narrow" w:hAnsi="Arial Narrow"/>
          <w:bCs/>
        </w:rPr>
        <w:t>Wszystkie elementy elektryczne oferowan</w:t>
      </w:r>
      <w:r w:rsidR="006B09DD" w:rsidRPr="00D975EA">
        <w:rPr>
          <w:rFonts w:ascii="Arial Narrow" w:hAnsi="Arial Narrow"/>
          <w:bCs/>
        </w:rPr>
        <w:t>ych</w:t>
      </w:r>
      <w:r w:rsidRPr="00D975EA">
        <w:rPr>
          <w:rFonts w:ascii="Arial Narrow" w:hAnsi="Arial Narrow"/>
          <w:bCs/>
        </w:rPr>
        <w:t xml:space="preserve"> urządze</w:t>
      </w:r>
      <w:r w:rsidR="006B09DD" w:rsidRPr="00D975EA">
        <w:rPr>
          <w:rFonts w:ascii="Arial Narrow" w:hAnsi="Arial Narrow"/>
          <w:bCs/>
        </w:rPr>
        <w:t>ń</w:t>
      </w:r>
      <w:r w:rsidRPr="00D975EA">
        <w:rPr>
          <w:rFonts w:ascii="Arial Narrow" w:hAnsi="Arial Narrow"/>
          <w:bCs/>
        </w:rPr>
        <w:t xml:space="preserve"> muszą odpowiadać polskiemu standardowi zasilania.</w:t>
      </w:r>
    </w:p>
    <w:p w:rsidR="00A03F9D" w:rsidRPr="00D975EA" w:rsidRDefault="00A03F9D" w:rsidP="00C2091D">
      <w:pPr>
        <w:numPr>
          <w:ilvl w:val="0"/>
          <w:numId w:val="24"/>
        </w:numPr>
        <w:autoSpaceDE w:val="0"/>
        <w:autoSpaceDN w:val="0"/>
        <w:adjustRightInd w:val="0"/>
        <w:spacing w:after="0" w:line="240" w:lineRule="auto"/>
        <w:jc w:val="both"/>
        <w:rPr>
          <w:rFonts w:ascii="Arial Narrow" w:hAnsi="Arial Narrow"/>
          <w:bCs/>
        </w:rPr>
      </w:pPr>
      <w:r w:rsidRPr="00D975EA">
        <w:rPr>
          <w:rFonts w:ascii="Arial Narrow" w:hAnsi="Arial Narrow"/>
          <w:bCs/>
        </w:rPr>
        <w:t>Urządzeni</w:t>
      </w:r>
      <w:r w:rsidR="006B09DD" w:rsidRPr="00D975EA">
        <w:rPr>
          <w:rFonts w:ascii="Arial Narrow" w:hAnsi="Arial Narrow"/>
          <w:bCs/>
        </w:rPr>
        <w:t>a</w:t>
      </w:r>
      <w:r w:rsidRPr="00D975EA">
        <w:rPr>
          <w:rFonts w:ascii="Arial Narrow" w:hAnsi="Arial Narrow"/>
          <w:bCs/>
        </w:rPr>
        <w:t xml:space="preserve"> mus</w:t>
      </w:r>
      <w:r w:rsidR="006B09DD" w:rsidRPr="00D975EA">
        <w:rPr>
          <w:rFonts w:ascii="Arial Narrow" w:hAnsi="Arial Narrow"/>
          <w:bCs/>
        </w:rPr>
        <w:t>zą</w:t>
      </w:r>
      <w:r w:rsidRPr="00D975EA">
        <w:rPr>
          <w:rFonts w:ascii="Arial Narrow" w:hAnsi="Arial Narrow"/>
          <w:bCs/>
        </w:rPr>
        <w:t xml:space="preserve"> posiadać certyfikat zgodności CE świadczący o zgodności urządzenia z europejskimi warunkami bezpieczeństwa.</w:t>
      </w:r>
    </w:p>
    <w:p w:rsidR="00A03F9D" w:rsidRPr="00D975EA" w:rsidRDefault="00A03F9D" w:rsidP="00C2091D">
      <w:pPr>
        <w:autoSpaceDE w:val="0"/>
        <w:autoSpaceDN w:val="0"/>
        <w:adjustRightInd w:val="0"/>
        <w:spacing w:after="0" w:line="240" w:lineRule="auto"/>
        <w:ind w:left="360"/>
        <w:jc w:val="both"/>
        <w:rPr>
          <w:rFonts w:ascii="Arial Narrow" w:hAnsi="Arial Narrow"/>
          <w:bCs/>
        </w:rPr>
      </w:pPr>
    </w:p>
    <w:p w:rsidR="006B09DD" w:rsidRPr="00D975EA" w:rsidRDefault="00A03F9D" w:rsidP="00265ECD">
      <w:pPr>
        <w:autoSpaceDE w:val="0"/>
        <w:autoSpaceDN w:val="0"/>
        <w:adjustRightInd w:val="0"/>
        <w:spacing w:after="0" w:line="240" w:lineRule="auto"/>
        <w:ind w:firstLine="340"/>
        <w:jc w:val="both"/>
        <w:rPr>
          <w:rFonts w:ascii="Arial Narrow" w:hAnsi="Arial Narrow"/>
          <w:b/>
          <w:i/>
        </w:rPr>
      </w:pPr>
      <w:r w:rsidRPr="00D975EA">
        <w:rPr>
          <w:rFonts w:ascii="Arial Narrow" w:hAnsi="Arial Narrow"/>
        </w:rPr>
        <w:t xml:space="preserve">Poniżej zamieszczono szczegółowy opis przedmiotu zamówienia zawierający wymagane parametry i wymagania techniczne oraz funkcjonalne </w:t>
      </w:r>
      <w:r w:rsidR="00265ECD" w:rsidRPr="00D975EA">
        <w:rPr>
          <w:rFonts w:ascii="Arial Narrow" w:hAnsi="Arial Narrow"/>
          <w:b/>
          <w:i/>
        </w:rPr>
        <w:t>automatyczn</w:t>
      </w:r>
      <w:r w:rsidR="006B09DD" w:rsidRPr="00D975EA">
        <w:rPr>
          <w:rFonts w:ascii="Arial Narrow" w:hAnsi="Arial Narrow"/>
          <w:b/>
          <w:i/>
        </w:rPr>
        <w:t>ej</w:t>
      </w:r>
      <w:r w:rsidR="00265ECD" w:rsidRPr="00D975EA">
        <w:rPr>
          <w:rFonts w:ascii="Arial Narrow" w:hAnsi="Arial Narrow"/>
          <w:b/>
          <w:i/>
        </w:rPr>
        <w:t xml:space="preserve"> stacji meteorologicznych</w:t>
      </w:r>
      <w:r w:rsidR="006B09DD" w:rsidRPr="00D975EA">
        <w:rPr>
          <w:rFonts w:ascii="Arial Narrow" w:hAnsi="Arial Narrow"/>
          <w:b/>
          <w:i/>
        </w:rPr>
        <w:t>.</w:t>
      </w:r>
      <w:r w:rsidR="00265ECD" w:rsidRPr="00D975EA">
        <w:rPr>
          <w:rFonts w:ascii="Arial Narrow" w:hAnsi="Arial Narrow"/>
          <w:b/>
          <w:i/>
        </w:rPr>
        <w:t xml:space="preserve"> </w:t>
      </w:r>
    </w:p>
    <w:p w:rsidR="00CC06F5" w:rsidRDefault="00552E33" w:rsidP="00552E33">
      <w:pPr>
        <w:autoSpaceDE w:val="0"/>
        <w:autoSpaceDN w:val="0"/>
        <w:adjustRightInd w:val="0"/>
        <w:spacing w:after="0" w:line="240" w:lineRule="auto"/>
        <w:jc w:val="both"/>
        <w:rPr>
          <w:rFonts w:ascii="Arial Narrow" w:hAnsi="Arial Narrow"/>
          <w:b/>
          <w:i/>
        </w:rPr>
      </w:pPr>
      <w:r w:rsidRPr="00D975EA">
        <w:rPr>
          <w:rFonts w:ascii="Arial Narrow" w:hAnsi="Arial Narrow"/>
          <w:b/>
          <w:i/>
        </w:rPr>
        <w:t xml:space="preserve">W ramach realizowanego zamówienia i ceny wskazanej w Formularzu oferty, Wykonawca </w:t>
      </w:r>
      <w:r w:rsidR="00CC24E9">
        <w:rPr>
          <w:rFonts w:ascii="Arial Narrow" w:hAnsi="Arial Narrow"/>
          <w:b/>
          <w:i/>
        </w:rPr>
        <w:t xml:space="preserve">oferuje </w:t>
      </w:r>
      <w:r w:rsidRPr="00D975EA">
        <w:rPr>
          <w:rFonts w:ascii="Arial Narrow" w:hAnsi="Arial Narrow"/>
          <w:b/>
          <w:i/>
        </w:rPr>
        <w:t xml:space="preserve">Zamawiającemu </w:t>
      </w:r>
      <w:r w:rsidR="004D5E0D">
        <w:rPr>
          <w:rFonts w:ascii="Arial Narrow" w:hAnsi="Arial Narrow"/>
          <w:b/>
          <w:i/>
        </w:rPr>
        <w:t>zestaw</w:t>
      </w:r>
      <w:r w:rsidRPr="00D975EA">
        <w:rPr>
          <w:rFonts w:ascii="Arial Narrow" w:hAnsi="Arial Narrow"/>
          <w:b/>
          <w:i/>
        </w:rPr>
        <w:t xml:space="preserve"> </w:t>
      </w:r>
      <w:r w:rsidR="004D5E0D">
        <w:rPr>
          <w:rFonts w:ascii="Arial Narrow" w:hAnsi="Arial Narrow"/>
          <w:b/>
          <w:i/>
        </w:rPr>
        <w:t>automatycznej</w:t>
      </w:r>
      <w:r w:rsidR="007421ED">
        <w:rPr>
          <w:rFonts w:ascii="Arial Narrow" w:hAnsi="Arial Narrow"/>
          <w:b/>
          <w:i/>
        </w:rPr>
        <w:t xml:space="preserve"> stacji meteorologicznej</w:t>
      </w:r>
      <w:r w:rsidRPr="00D975EA">
        <w:rPr>
          <w:rFonts w:ascii="Arial Narrow" w:hAnsi="Arial Narrow"/>
          <w:b/>
          <w:i/>
        </w:rPr>
        <w:t xml:space="preserve">, gdzie </w:t>
      </w:r>
      <w:r w:rsidR="007421ED">
        <w:rPr>
          <w:rFonts w:ascii="Arial Narrow" w:hAnsi="Arial Narrow"/>
          <w:b/>
          <w:i/>
        </w:rPr>
        <w:t xml:space="preserve">zestaw </w:t>
      </w:r>
      <w:r w:rsidRPr="00D975EA">
        <w:rPr>
          <w:rFonts w:ascii="Arial Narrow" w:hAnsi="Arial Narrow"/>
          <w:b/>
          <w:i/>
        </w:rPr>
        <w:t>musi spełniać parametry wskazane poniżej.</w:t>
      </w:r>
    </w:p>
    <w:p w:rsidR="006F2F03" w:rsidRPr="00D975EA" w:rsidRDefault="006F2F03" w:rsidP="00552E33">
      <w:pPr>
        <w:autoSpaceDE w:val="0"/>
        <w:autoSpaceDN w:val="0"/>
        <w:adjustRightInd w:val="0"/>
        <w:spacing w:after="0" w:line="240" w:lineRule="auto"/>
        <w:jc w:val="both"/>
        <w:rPr>
          <w:rFonts w:ascii="Arial Narrow" w:hAnsi="Arial Narrow"/>
        </w:rPr>
      </w:pPr>
    </w:p>
    <w:tbl>
      <w:tblPr>
        <w:tblW w:w="10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7"/>
        <w:gridCol w:w="4962"/>
        <w:gridCol w:w="5037"/>
      </w:tblGrid>
      <w:tr w:rsidR="00A03F9D" w:rsidRPr="00B06374" w:rsidTr="00CC06F5">
        <w:trPr>
          <w:trHeight w:val="624"/>
          <w:jc w:val="center"/>
        </w:trPr>
        <w:tc>
          <w:tcPr>
            <w:tcW w:w="537"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A03F9D" w:rsidRPr="00CC06F5" w:rsidRDefault="00A03F9D" w:rsidP="00324A41">
            <w:pPr>
              <w:autoSpaceDE w:val="0"/>
              <w:autoSpaceDN w:val="0"/>
              <w:adjustRightInd w:val="0"/>
              <w:spacing w:after="0" w:line="240" w:lineRule="auto"/>
              <w:jc w:val="center"/>
              <w:rPr>
                <w:rFonts w:ascii="Arial Narrow" w:eastAsia="Calibri" w:hAnsi="Arial Narrow" w:cs="Times New Roman"/>
                <w:b/>
                <w:sz w:val="20"/>
                <w:szCs w:val="20"/>
                <w:lang w:eastAsia="pl-PL"/>
              </w:rPr>
            </w:pPr>
            <w:r w:rsidRPr="00CC06F5">
              <w:rPr>
                <w:rFonts w:ascii="Arial Narrow" w:eastAsia="Calibri" w:hAnsi="Arial Narrow" w:cs="Times New Roman"/>
                <w:b/>
                <w:sz w:val="20"/>
                <w:szCs w:val="20"/>
                <w:lang w:eastAsia="pl-PL"/>
              </w:rPr>
              <w:t>Lp.</w:t>
            </w:r>
          </w:p>
        </w:tc>
        <w:tc>
          <w:tcPr>
            <w:tcW w:w="4962"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A03F9D" w:rsidRPr="00CC06F5" w:rsidRDefault="00A03F9D" w:rsidP="00324A41">
            <w:pPr>
              <w:autoSpaceDE w:val="0"/>
              <w:autoSpaceDN w:val="0"/>
              <w:adjustRightInd w:val="0"/>
              <w:spacing w:after="0" w:line="240" w:lineRule="auto"/>
              <w:jc w:val="center"/>
              <w:rPr>
                <w:rFonts w:ascii="Arial Narrow" w:eastAsia="Calibri" w:hAnsi="Arial Narrow" w:cs="Times New Roman"/>
                <w:b/>
                <w:sz w:val="20"/>
                <w:szCs w:val="20"/>
                <w:lang w:eastAsia="pl-PL"/>
              </w:rPr>
            </w:pPr>
            <w:r w:rsidRPr="00CC06F5">
              <w:rPr>
                <w:rFonts w:ascii="Arial Narrow" w:eastAsia="Calibri" w:hAnsi="Arial Narrow" w:cs="Times New Roman"/>
                <w:b/>
                <w:sz w:val="20"/>
                <w:szCs w:val="20"/>
                <w:lang w:eastAsia="pl-PL"/>
              </w:rPr>
              <w:t>Parametry wymagane przez Zamawiającego</w:t>
            </w:r>
          </w:p>
        </w:tc>
        <w:tc>
          <w:tcPr>
            <w:tcW w:w="5037"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A03F9D" w:rsidRDefault="00A03F9D" w:rsidP="00324A41">
            <w:pPr>
              <w:autoSpaceDE w:val="0"/>
              <w:autoSpaceDN w:val="0"/>
              <w:adjustRightInd w:val="0"/>
              <w:spacing w:after="0" w:line="240" w:lineRule="auto"/>
              <w:jc w:val="center"/>
              <w:rPr>
                <w:rFonts w:ascii="Arial Narrow" w:eastAsia="Calibri" w:hAnsi="Arial Narrow" w:cs="Times New Roman"/>
                <w:b/>
                <w:color w:val="FF0000"/>
                <w:sz w:val="20"/>
                <w:szCs w:val="20"/>
                <w:lang w:eastAsia="pl-PL"/>
              </w:rPr>
            </w:pPr>
            <w:r w:rsidRPr="00CC06F5">
              <w:rPr>
                <w:rFonts w:ascii="Arial Narrow" w:eastAsia="Calibri" w:hAnsi="Arial Narrow" w:cs="Times New Roman"/>
                <w:b/>
                <w:color w:val="FF0000"/>
                <w:sz w:val="20"/>
                <w:szCs w:val="20"/>
                <w:lang w:eastAsia="pl-PL"/>
              </w:rPr>
              <w:t>Parametry oferowane przez Wykonawcę</w:t>
            </w:r>
          </w:p>
          <w:p w:rsidR="00552E33" w:rsidRPr="00CC06F5" w:rsidRDefault="00552E33" w:rsidP="00324A41">
            <w:pPr>
              <w:autoSpaceDE w:val="0"/>
              <w:autoSpaceDN w:val="0"/>
              <w:adjustRightInd w:val="0"/>
              <w:spacing w:after="0" w:line="240" w:lineRule="auto"/>
              <w:jc w:val="center"/>
              <w:rPr>
                <w:rFonts w:ascii="Arial Narrow" w:eastAsia="Calibri" w:hAnsi="Arial Narrow" w:cs="Times New Roman"/>
                <w:b/>
                <w:color w:val="FF0000"/>
                <w:sz w:val="20"/>
                <w:szCs w:val="20"/>
                <w:lang w:eastAsia="pl-PL"/>
              </w:rPr>
            </w:pPr>
            <w:r>
              <w:rPr>
                <w:rFonts w:ascii="Arial Narrow" w:eastAsia="Calibri" w:hAnsi="Arial Narrow" w:cs="Times New Roman"/>
                <w:b/>
                <w:color w:val="FF0000"/>
                <w:sz w:val="20"/>
                <w:szCs w:val="20"/>
                <w:lang w:eastAsia="pl-PL"/>
              </w:rPr>
              <w:t>w ramach jednego zestawu</w:t>
            </w:r>
          </w:p>
          <w:p w:rsidR="00A03F9D" w:rsidRPr="00CC06F5" w:rsidRDefault="00A03F9D" w:rsidP="00324A41">
            <w:pPr>
              <w:autoSpaceDE w:val="0"/>
              <w:autoSpaceDN w:val="0"/>
              <w:adjustRightInd w:val="0"/>
              <w:spacing w:after="0" w:line="240" w:lineRule="auto"/>
              <w:jc w:val="center"/>
              <w:rPr>
                <w:rFonts w:ascii="Arial Narrow" w:eastAsia="Calibri" w:hAnsi="Arial Narrow" w:cs="Times New Roman"/>
                <w:b/>
                <w:color w:val="FF0000"/>
                <w:sz w:val="20"/>
                <w:szCs w:val="20"/>
                <w:lang w:eastAsia="pl-PL"/>
              </w:rPr>
            </w:pPr>
            <w:r w:rsidRPr="00CC06F5">
              <w:rPr>
                <w:rFonts w:ascii="Arial Narrow" w:eastAsia="Calibri" w:hAnsi="Arial Narrow" w:cs="Times New Roman"/>
                <w:b/>
                <w:color w:val="FF0000"/>
                <w:sz w:val="20"/>
                <w:szCs w:val="20"/>
                <w:lang w:eastAsia="pl-PL"/>
              </w:rPr>
              <w:t>(wypełnia Wykonawca)</w:t>
            </w:r>
          </w:p>
        </w:tc>
      </w:tr>
      <w:tr w:rsidR="00CC06F5" w:rsidRPr="00B06374" w:rsidTr="00CC06F5">
        <w:trPr>
          <w:jc w:val="center"/>
        </w:trPr>
        <w:tc>
          <w:tcPr>
            <w:tcW w:w="537" w:type="dxa"/>
            <w:tcBorders>
              <w:top w:val="single" w:sz="4" w:space="0" w:color="auto"/>
              <w:left w:val="single" w:sz="4" w:space="0" w:color="auto"/>
              <w:bottom w:val="single" w:sz="4" w:space="0" w:color="auto"/>
              <w:right w:val="single" w:sz="4" w:space="0" w:color="auto"/>
            </w:tcBorders>
            <w:shd w:val="clear" w:color="auto" w:fill="E2EFD9"/>
            <w:vAlign w:val="center"/>
            <w:hideMark/>
          </w:tcPr>
          <w:p w:rsidR="00CC06F5" w:rsidRPr="00CC06F5" w:rsidRDefault="00CC06F5" w:rsidP="004F1FF0">
            <w:pPr>
              <w:autoSpaceDE w:val="0"/>
              <w:autoSpaceDN w:val="0"/>
              <w:adjustRightInd w:val="0"/>
              <w:spacing w:after="0" w:line="240" w:lineRule="auto"/>
              <w:jc w:val="center"/>
              <w:rPr>
                <w:rFonts w:ascii="Arial Narrow" w:eastAsia="Calibri" w:hAnsi="Arial Narrow" w:cs="Times New Roman"/>
                <w:b/>
                <w:sz w:val="20"/>
                <w:szCs w:val="20"/>
                <w:lang w:eastAsia="pl-PL"/>
              </w:rPr>
            </w:pPr>
            <w:r>
              <w:rPr>
                <w:rFonts w:ascii="Arial Narrow" w:eastAsia="Calibri" w:hAnsi="Arial Narrow" w:cs="Times New Roman"/>
                <w:b/>
                <w:sz w:val="20"/>
                <w:szCs w:val="20"/>
                <w:lang w:eastAsia="pl-PL"/>
              </w:rPr>
              <w:t>I</w:t>
            </w:r>
          </w:p>
        </w:tc>
        <w:tc>
          <w:tcPr>
            <w:tcW w:w="9999" w:type="dxa"/>
            <w:gridSpan w:val="2"/>
            <w:tcBorders>
              <w:top w:val="single" w:sz="4" w:space="0" w:color="auto"/>
              <w:left w:val="single" w:sz="4" w:space="0" w:color="auto"/>
              <w:bottom w:val="single" w:sz="4" w:space="0" w:color="auto"/>
              <w:right w:val="single" w:sz="4" w:space="0" w:color="auto"/>
            </w:tcBorders>
            <w:shd w:val="clear" w:color="auto" w:fill="E2EFD9"/>
            <w:vAlign w:val="center"/>
          </w:tcPr>
          <w:p w:rsidR="00CC06F5" w:rsidRPr="00CC06F5" w:rsidRDefault="00CC06F5" w:rsidP="004F1FF0">
            <w:pPr>
              <w:autoSpaceDE w:val="0"/>
              <w:autoSpaceDN w:val="0"/>
              <w:adjustRightInd w:val="0"/>
              <w:spacing w:after="0" w:line="240" w:lineRule="auto"/>
              <w:jc w:val="center"/>
              <w:rPr>
                <w:rFonts w:ascii="Arial Narrow" w:eastAsia="Calibri" w:hAnsi="Arial Narrow" w:cs="Times New Roman"/>
                <w:b/>
                <w:sz w:val="20"/>
                <w:szCs w:val="20"/>
                <w:lang w:eastAsia="pl-PL"/>
              </w:rPr>
            </w:pPr>
            <w:r w:rsidRPr="00CC06F5">
              <w:rPr>
                <w:rFonts w:ascii="Arial Narrow" w:eastAsia="Calibri" w:hAnsi="Arial Narrow" w:cs="Times New Roman"/>
                <w:b/>
                <w:sz w:val="20"/>
                <w:szCs w:val="20"/>
                <w:lang w:eastAsia="pl-PL"/>
              </w:rPr>
              <w:t>Parametry ogólne:</w:t>
            </w:r>
          </w:p>
        </w:tc>
      </w:tr>
      <w:tr w:rsidR="004F1FF0" w:rsidRPr="00B06374" w:rsidTr="00CC06F5">
        <w:trPr>
          <w:jc w:val="center"/>
        </w:trPr>
        <w:tc>
          <w:tcPr>
            <w:tcW w:w="537" w:type="dxa"/>
            <w:tcBorders>
              <w:top w:val="single" w:sz="4" w:space="0" w:color="auto"/>
              <w:left w:val="single" w:sz="4" w:space="0" w:color="auto"/>
              <w:bottom w:val="single" w:sz="4" w:space="0" w:color="auto"/>
              <w:right w:val="single" w:sz="4" w:space="0" w:color="auto"/>
            </w:tcBorders>
            <w:vAlign w:val="center"/>
          </w:tcPr>
          <w:p w:rsidR="004F1FF0" w:rsidRPr="00166439" w:rsidRDefault="004F1FF0" w:rsidP="00CC06F5">
            <w:pPr>
              <w:numPr>
                <w:ilvl w:val="0"/>
                <w:numId w:val="28"/>
              </w:numPr>
              <w:autoSpaceDE w:val="0"/>
              <w:autoSpaceDN w:val="0"/>
              <w:adjustRightInd w:val="0"/>
              <w:spacing w:after="0" w:line="240" w:lineRule="auto"/>
              <w:jc w:val="center"/>
              <w:rPr>
                <w:rFonts w:ascii="Arial Narrow" w:eastAsia="Calibri" w:hAnsi="Arial Narrow" w:cs="Times New Roman"/>
                <w:sz w:val="20"/>
                <w:szCs w:val="20"/>
                <w:lang w:eastAsia="pl-PL"/>
              </w:rPr>
            </w:pPr>
          </w:p>
        </w:tc>
        <w:tc>
          <w:tcPr>
            <w:tcW w:w="4962" w:type="dxa"/>
            <w:tcBorders>
              <w:top w:val="nil"/>
              <w:left w:val="nil"/>
              <w:bottom w:val="nil"/>
              <w:right w:val="nil"/>
            </w:tcBorders>
            <w:shd w:val="clear" w:color="auto" w:fill="auto"/>
            <w:vAlign w:val="bottom"/>
          </w:tcPr>
          <w:p w:rsidR="007421ED" w:rsidRPr="00E94936" w:rsidRDefault="007421ED" w:rsidP="00E94936">
            <w:pPr>
              <w:spacing w:after="0" w:line="240" w:lineRule="auto"/>
              <w:jc w:val="both"/>
              <w:rPr>
                <w:rFonts w:ascii="Arial Narrow" w:hAnsi="Arial Narrow"/>
                <w:color w:val="000000"/>
                <w:sz w:val="20"/>
                <w:szCs w:val="20"/>
              </w:rPr>
            </w:pPr>
            <w:proofErr w:type="spellStart"/>
            <w:r w:rsidRPr="00E94936">
              <w:rPr>
                <w:rFonts w:ascii="Arial Narrow" w:hAnsi="Arial Narrow"/>
                <w:color w:val="000000"/>
                <w:sz w:val="20"/>
                <w:szCs w:val="20"/>
              </w:rPr>
              <w:t>Datalogger</w:t>
            </w:r>
            <w:proofErr w:type="spellEnd"/>
            <w:r w:rsidRPr="00E94936">
              <w:rPr>
                <w:rFonts w:ascii="Arial Narrow" w:hAnsi="Arial Narrow"/>
                <w:color w:val="000000"/>
                <w:sz w:val="20"/>
                <w:szCs w:val="20"/>
              </w:rPr>
              <w:t xml:space="preserve"> z pamięcią wewnętrzną danych min. 10 MB FLASH (nie RAM), konfiguracja wejść pomiarowych:</w:t>
            </w:r>
          </w:p>
          <w:p w:rsidR="007421ED" w:rsidRPr="00E94936" w:rsidRDefault="007421ED" w:rsidP="00E94936">
            <w:pPr>
              <w:pStyle w:val="Akapitzlist"/>
              <w:numPr>
                <w:ilvl w:val="0"/>
                <w:numId w:val="45"/>
              </w:numPr>
              <w:jc w:val="both"/>
              <w:rPr>
                <w:rFonts w:ascii="Arial Narrow" w:hAnsi="Arial Narrow"/>
                <w:color w:val="000000"/>
              </w:rPr>
            </w:pPr>
            <w:r w:rsidRPr="00E94936">
              <w:rPr>
                <w:rFonts w:ascii="Arial Narrow" w:hAnsi="Arial Narrow"/>
                <w:color w:val="000000"/>
              </w:rPr>
              <w:t>min. 8 wejść analogowych uniwersalnych 0..20mV do 0..2V lub 4..20mA,</w:t>
            </w:r>
          </w:p>
          <w:p w:rsidR="007421ED" w:rsidRPr="00E94936" w:rsidRDefault="007421ED" w:rsidP="00E94936">
            <w:pPr>
              <w:pStyle w:val="Akapitzlist"/>
              <w:numPr>
                <w:ilvl w:val="0"/>
                <w:numId w:val="45"/>
              </w:numPr>
              <w:jc w:val="both"/>
              <w:rPr>
                <w:rFonts w:ascii="Arial Narrow" w:hAnsi="Arial Narrow"/>
                <w:color w:val="000000"/>
              </w:rPr>
            </w:pPr>
            <w:r w:rsidRPr="00E94936">
              <w:rPr>
                <w:rFonts w:ascii="Arial Narrow" w:hAnsi="Arial Narrow"/>
                <w:color w:val="000000"/>
              </w:rPr>
              <w:t>min. 4 wejścia bezpośrednie Pt I00</w:t>
            </w:r>
          </w:p>
          <w:p w:rsidR="007421ED" w:rsidRPr="00E94936" w:rsidRDefault="007421ED" w:rsidP="00E94936">
            <w:pPr>
              <w:pStyle w:val="Akapitzlist"/>
              <w:numPr>
                <w:ilvl w:val="0"/>
                <w:numId w:val="45"/>
              </w:numPr>
              <w:jc w:val="both"/>
              <w:rPr>
                <w:rFonts w:ascii="Arial Narrow" w:hAnsi="Arial Narrow"/>
                <w:color w:val="000000"/>
              </w:rPr>
            </w:pPr>
            <w:r w:rsidRPr="00E94936">
              <w:rPr>
                <w:rFonts w:ascii="Arial Narrow" w:hAnsi="Arial Narrow"/>
                <w:color w:val="000000"/>
              </w:rPr>
              <w:t xml:space="preserve">min. 2 wejścia </w:t>
            </w:r>
            <w:proofErr w:type="spellStart"/>
            <w:r w:rsidRPr="00E94936">
              <w:rPr>
                <w:rFonts w:ascii="Arial Narrow" w:hAnsi="Arial Narrow"/>
                <w:color w:val="000000"/>
              </w:rPr>
              <w:t>impulsowe-licznikowe</w:t>
            </w:r>
            <w:proofErr w:type="spellEnd"/>
          </w:p>
          <w:p w:rsidR="007421ED" w:rsidRPr="00E94936" w:rsidRDefault="007421ED" w:rsidP="00E94936">
            <w:pPr>
              <w:pStyle w:val="Akapitzlist"/>
              <w:numPr>
                <w:ilvl w:val="0"/>
                <w:numId w:val="45"/>
              </w:numPr>
              <w:jc w:val="both"/>
              <w:rPr>
                <w:rFonts w:ascii="Arial Narrow" w:hAnsi="Arial Narrow"/>
                <w:color w:val="000000"/>
              </w:rPr>
            </w:pPr>
            <w:r w:rsidRPr="00E94936">
              <w:rPr>
                <w:rFonts w:ascii="Arial Narrow" w:hAnsi="Arial Narrow"/>
                <w:color w:val="000000"/>
              </w:rPr>
              <w:t>min. 2 wejścia częstotliwościowe</w:t>
            </w:r>
          </w:p>
          <w:p w:rsidR="007421ED" w:rsidRPr="00E94936" w:rsidRDefault="007421ED" w:rsidP="00E94936">
            <w:pPr>
              <w:pStyle w:val="Akapitzlist"/>
              <w:numPr>
                <w:ilvl w:val="0"/>
                <w:numId w:val="45"/>
              </w:numPr>
              <w:jc w:val="both"/>
              <w:rPr>
                <w:rFonts w:ascii="Arial Narrow" w:hAnsi="Arial Narrow"/>
                <w:color w:val="000000"/>
              </w:rPr>
            </w:pPr>
            <w:r w:rsidRPr="00E94936">
              <w:rPr>
                <w:rFonts w:ascii="Arial Narrow" w:hAnsi="Arial Narrow"/>
                <w:color w:val="000000"/>
              </w:rPr>
              <w:t>min. 1 złącze RS485 do obsługi oddalonych czujników (rozszerzenia zestawu czujników)</w:t>
            </w:r>
          </w:p>
          <w:p w:rsidR="007421ED" w:rsidRPr="00E94936" w:rsidRDefault="007421ED" w:rsidP="00E94936">
            <w:pPr>
              <w:pStyle w:val="Akapitzlist"/>
              <w:numPr>
                <w:ilvl w:val="0"/>
                <w:numId w:val="45"/>
              </w:numPr>
              <w:jc w:val="both"/>
              <w:rPr>
                <w:rFonts w:ascii="Arial Narrow" w:hAnsi="Arial Narrow"/>
                <w:color w:val="000000"/>
              </w:rPr>
            </w:pPr>
            <w:r w:rsidRPr="00E94936">
              <w:rPr>
                <w:rFonts w:ascii="Arial Narrow" w:hAnsi="Arial Narrow"/>
                <w:color w:val="000000"/>
              </w:rPr>
              <w:t>min. 1 złącze RS232 do obsługi oddalonych czujników</w:t>
            </w:r>
          </w:p>
          <w:p w:rsidR="007421ED" w:rsidRPr="00E94936" w:rsidRDefault="007421ED" w:rsidP="00E94936">
            <w:pPr>
              <w:pStyle w:val="Akapitzlist"/>
              <w:numPr>
                <w:ilvl w:val="0"/>
                <w:numId w:val="45"/>
              </w:numPr>
              <w:jc w:val="both"/>
              <w:rPr>
                <w:rFonts w:ascii="Arial Narrow" w:hAnsi="Arial Narrow"/>
                <w:color w:val="000000"/>
              </w:rPr>
            </w:pPr>
            <w:r w:rsidRPr="00E94936">
              <w:rPr>
                <w:rFonts w:ascii="Arial Narrow" w:hAnsi="Arial Narrow"/>
                <w:color w:val="000000"/>
              </w:rPr>
              <w:t xml:space="preserve">możliwość podłączenia sondy wilgotności gleby THETA (6 sygnałów napięciowych 0..1V), z pozostawieniem wolnych minimum czterech wejść analogowych uniwersalnych </w:t>
            </w:r>
          </w:p>
          <w:p w:rsidR="007421ED" w:rsidRPr="00E94936" w:rsidRDefault="007421ED" w:rsidP="00E94936">
            <w:pPr>
              <w:pStyle w:val="Akapitzlist"/>
              <w:numPr>
                <w:ilvl w:val="0"/>
                <w:numId w:val="45"/>
              </w:numPr>
              <w:jc w:val="both"/>
              <w:rPr>
                <w:rFonts w:ascii="Arial Narrow" w:hAnsi="Arial Narrow"/>
                <w:color w:val="000000"/>
              </w:rPr>
            </w:pPr>
            <w:r w:rsidRPr="00E94936">
              <w:rPr>
                <w:rFonts w:ascii="Arial Narrow" w:hAnsi="Arial Narrow"/>
                <w:color w:val="000000"/>
              </w:rPr>
              <w:lastRenderedPageBreak/>
              <w:t>złącza komunikacyjne: ETHERNET, USB, RS232</w:t>
            </w:r>
          </w:p>
          <w:p w:rsidR="00E94936" w:rsidRPr="00E94936" w:rsidRDefault="007421ED" w:rsidP="00E94936">
            <w:pPr>
              <w:pStyle w:val="Akapitzlist"/>
              <w:numPr>
                <w:ilvl w:val="0"/>
                <w:numId w:val="45"/>
              </w:numPr>
              <w:jc w:val="both"/>
              <w:rPr>
                <w:rFonts w:ascii="Arial Narrow" w:hAnsi="Arial Narrow"/>
                <w:color w:val="000000"/>
              </w:rPr>
            </w:pPr>
            <w:r w:rsidRPr="00E94936">
              <w:rPr>
                <w:rFonts w:ascii="Arial Narrow" w:hAnsi="Arial Narrow"/>
                <w:color w:val="000000"/>
              </w:rPr>
              <w:t>wbudowane mechanizmy obsługi LAN, modemu 3G, modemu PSTN</w:t>
            </w:r>
          </w:p>
          <w:p w:rsidR="00E94936" w:rsidRPr="00E94936" w:rsidRDefault="007421ED" w:rsidP="00E94936">
            <w:pPr>
              <w:pStyle w:val="Akapitzlist"/>
              <w:numPr>
                <w:ilvl w:val="0"/>
                <w:numId w:val="45"/>
              </w:numPr>
              <w:jc w:val="both"/>
              <w:rPr>
                <w:rFonts w:ascii="Arial Narrow" w:hAnsi="Arial Narrow"/>
                <w:color w:val="000000"/>
              </w:rPr>
            </w:pPr>
            <w:r w:rsidRPr="00E94936">
              <w:rPr>
                <w:rFonts w:ascii="Arial Narrow" w:hAnsi="Arial Narrow"/>
                <w:color w:val="000000"/>
              </w:rPr>
              <w:t>wbudowany stos protokołów TCP/IP</w:t>
            </w:r>
          </w:p>
          <w:p w:rsidR="007421ED" w:rsidRPr="00E94936" w:rsidRDefault="007421ED" w:rsidP="00E94936">
            <w:pPr>
              <w:pStyle w:val="Akapitzlist"/>
              <w:numPr>
                <w:ilvl w:val="0"/>
                <w:numId w:val="45"/>
              </w:numPr>
              <w:jc w:val="both"/>
              <w:rPr>
                <w:rFonts w:ascii="Arial Narrow" w:hAnsi="Arial Narrow"/>
                <w:color w:val="000000"/>
              </w:rPr>
            </w:pPr>
            <w:r w:rsidRPr="00E94936">
              <w:rPr>
                <w:rFonts w:ascii="Arial Narrow" w:hAnsi="Arial Narrow"/>
                <w:color w:val="000000"/>
              </w:rPr>
              <w:t>temperatura pracy : -40..+85°C bez dodatkowego podgrzewania</w:t>
            </w:r>
          </w:p>
          <w:p w:rsidR="007421ED" w:rsidRPr="00E94936" w:rsidRDefault="007421ED" w:rsidP="00E94936">
            <w:pPr>
              <w:spacing w:after="0" w:line="240" w:lineRule="auto"/>
              <w:jc w:val="both"/>
              <w:rPr>
                <w:rFonts w:ascii="Arial Narrow" w:hAnsi="Arial Narrow"/>
                <w:color w:val="000000"/>
                <w:sz w:val="20"/>
                <w:szCs w:val="20"/>
              </w:rPr>
            </w:pPr>
            <w:r w:rsidRPr="00E94936">
              <w:rPr>
                <w:rFonts w:ascii="Arial Narrow" w:hAnsi="Arial Narrow"/>
                <w:color w:val="000000"/>
                <w:sz w:val="20"/>
                <w:szCs w:val="20"/>
              </w:rPr>
              <w:t xml:space="preserve">Oprogramowanie pomiarowe </w:t>
            </w:r>
            <w:proofErr w:type="spellStart"/>
            <w:r w:rsidRPr="00E94936">
              <w:rPr>
                <w:rFonts w:ascii="Arial Narrow" w:hAnsi="Arial Narrow"/>
                <w:color w:val="000000"/>
                <w:sz w:val="20"/>
                <w:szCs w:val="20"/>
              </w:rPr>
              <w:t>loggera</w:t>
            </w:r>
            <w:proofErr w:type="spellEnd"/>
            <w:r w:rsidRPr="00E94936">
              <w:rPr>
                <w:rFonts w:ascii="Arial Narrow" w:hAnsi="Arial Narrow"/>
                <w:color w:val="000000"/>
                <w:sz w:val="20"/>
                <w:szCs w:val="20"/>
              </w:rPr>
              <w:t>:</w:t>
            </w:r>
          </w:p>
          <w:p w:rsidR="00E94936" w:rsidRPr="00E94936" w:rsidRDefault="007421ED" w:rsidP="00E94936">
            <w:pPr>
              <w:pStyle w:val="Akapitzlist"/>
              <w:numPr>
                <w:ilvl w:val="0"/>
                <w:numId w:val="46"/>
              </w:numPr>
              <w:jc w:val="both"/>
              <w:rPr>
                <w:rFonts w:ascii="Arial Narrow" w:hAnsi="Arial Narrow"/>
                <w:color w:val="000000"/>
              </w:rPr>
            </w:pPr>
            <w:r w:rsidRPr="00E94936">
              <w:rPr>
                <w:rFonts w:ascii="Arial Narrow" w:hAnsi="Arial Narrow"/>
                <w:color w:val="000000"/>
              </w:rPr>
              <w:t>częstotliwość próbkowania lepsza niż 2 s</w:t>
            </w:r>
          </w:p>
          <w:p w:rsidR="00E94936" w:rsidRPr="00E94936" w:rsidRDefault="007421ED" w:rsidP="00E94936">
            <w:pPr>
              <w:pStyle w:val="Akapitzlist"/>
              <w:numPr>
                <w:ilvl w:val="0"/>
                <w:numId w:val="46"/>
              </w:numPr>
              <w:jc w:val="both"/>
              <w:rPr>
                <w:rFonts w:ascii="Arial Narrow" w:hAnsi="Arial Narrow"/>
                <w:color w:val="000000"/>
              </w:rPr>
            </w:pPr>
            <w:r w:rsidRPr="00E94936">
              <w:rPr>
                <w:rFonts w:ascii="Arial Narrow" w:hAnsi="Arial Narrow"/>
                <w:color w:val="000000"/>
              </w:rPr>
              <w:t>częstotliwość zapisu od 1 min do 3 godz.</w:t>
            </w:r>
          </w:p>
          <w:p w:rsidR="00E94936" w:rsidRPr="00E94936" w:rsidRDefault="007421ED" w:rsidP="00E94936">
            <w:pPr>
              <w:pStyle w:val="Akapitzlist"/>
              <w:numPr>
                <w:ilvl w:val="0"/>
                <w:numId w:val="46"/>
              </w:numPr>
              <w:jc w:val="both"/>
              <w:rPr>
                <w:rFonts w:ascii="Arial Narrow" w:hAnsi="Arial Narrow"/>
                <w:color w:val="000000"/>
              </w:rPr>
            </w:pPr>
            <w:r w:rsidRPr="00E94936">
              <w:rPr>
                <w:rFonts w:ascii="Arial Narrow" w:hAnsi="Arial Narrow"/>
                <w:color w:val="000000"/>
              </w:rPr>
              <w:t>możliwość zapisu każdego parametru z innym cyklem pomiarowym</w:t>
            </w:r>
          </w:p>
          <w:p w:rsidR="00E94936" w:rsidRPr="00E94936" w:rsidRDefault="007421ED" w:rsidP="00E94936">
            <w:pPr>
              <w:pStyle w:val="Akapitzlist"/>
              <w:numPr>
                <w:ilvl w:val="0"/>
                <w:numId w:val="46"/>
              </w:numPr>
              <w:jc w:val="both"/>
              <w:rPr>
                <w:rFonts w:ascii="Arial Narrow" w:hAnsi="Arial Narrow"/>
                <w:color w:val="000000"/>
              </w:rPr>
            </w:pPr>
            <w:r w:rsidRPr="00E94936">
              <w:rPr>
                <w:rFonts w:ascii="Arial Narrow" w:hAnsi="Arial Narrow"/>
                <w:color w:val="000000"/>
              </w:rPr>
              <w:t>tworzenie czujników wirtualnych na podstawie odczytów chwilowych (próbkowania) – np. wartości średnie, minimalne, maksymalne, suma</w:t>
            </w:r>
          </w:p>
          <w:p w:rsidR="00E94936" w:rsidRPr="00E94936" w:rsidRDefault="007421ED" w:rsidP="00E94936">
            <w:pPr>
              <w:pStyle w:val="Akapitzlist"/>
              <w:numPr>
                <w:ilvl w:val="0"/>
                <w:numId w:val="46"/>
              </w:numPr>
              <w:jc w:val="both"/>
              <w:rPr>
                <w:rFonts w:ascii="Arial Narrow" w:hAnsi="Arial Narrow"/>
                <w:color w:val="000000"/>
              </w:rPr>
            </w:pPr>
            <w:r w:rsidRPr="00E94936">
              <w:rPr>
                <w:rFonts w:ascii="Arial Narrow" w:hAnsi="Arial Narrow"/>
                <w:color w:val="000000"/>
              </w:rPr>
              <w:t xml:space="preserve">możliwość bezpośredniego pobrania danych z </w:t>
            </w:r>
            <w:proofErr w:type="spellStart"/>
            <w:r w:rsidRPr="00E94936">
              <w:rPr>
                <w:rFonts w:ascii="Arial Narrow" w:hAnsi="Arial Narrow"/>
                <w:color w:val="000000"/>
              </w:rPr>
              <w:t>loggera</w:t>
            </w:r>
            <w:proofErr w:type="spellEnd"/>
            <w:r w:rsidRPr="00E94936">
              <w:rPr>
                <w:rFonts w:ascii="Arial Narrow" w:hAnsi="Arial Narrow"/>
                <w:color w:val="000000"/>
              </w:rPr>
              <w:t xml:space="preserve"> na nośnik typu USB-</w:t>
            </w:r>
            <w:proofErr w:type="spellStart"/>
            <w:r w:rsidRPr="00E94936">
              <w:rPr>
                <w:rFonts w:ascii="Arial Narrow" w:hAnsi="Arial Narrow"/>
                <w:color w:val="000000"/>
              </w:rPr>
              <w:t>PenDrive</w:t>
            </w:r>
            <w:proofErr w:type="spellEnd"/>
            <w:r w:rsidRPr="00E94936">
              <w:rPr>
                <w:rFonts w:ascii="Arial Narrow" w:hAnsi="Arial Narrow"/>
                <w:color w:val="000000"/>
              </w:rPr>
              <w:t xml:space="preserve"> bez użycia dodatkowego sprzętu (np. laptopa)</w:t>
            </w:r>
          </w:p>
          <w:p w:rsidR="00CC06F5" w:rsidRPr="000405B6" w:rsidRDefault="007421ED" w:rsidP="00E94936">
            <w:pPr>
              <w:pStyle w:val="Akapitzlist"/>
              <w:numPr>
                <w:ilvl w:val="0"/>
                <w:numId w:val="46"/>
              </w:numPr>
              <w:jc w:val="both"/>
              <w:rPr>
                <w:rFonts w:ascii="Arial Narrow" w:hAnsi="Arial Narrow"/>
                <w:color w:val="000000"/>
              </w:rPr>
            </w:pPr>
            <w:r w:rsidRPr="00E94936">
              <w:rPr>
                <w:rFonts w:ascii="Arial Narrow" w:hAnsi="Arial Narrow"/>
                <w:color w:val="000000"/>
              </w:rPr>
              <w:t xml:space="preserve">buforowanie danych w zasobach pamięci dyskowej FLASH </w:t>
            </w:r>
            <w:proofErr w:type="spellStart"/>
            <w:r w:rsidRPr="00E94936">
              <w:rPr>
                <w:rFonts w:ascii="Arial Narrow" w:hAnsi="Arial Narrow"/>
                <w:color w:val="000000"/>
              </w:rPr>
              <w:t>loggera</w:t>
            </w:r>
            <w:proofErr w:type="spellEnd"/>
            <w:r w:rsidRPr="00E94936">
              <w:rPr>
                <w:rFonts w:ascii="Arial Narrow" w:hAnsi="Arial Narrow"/>
                <w:color w:val="000000"/>
              </w:rPr>
              <w:t xml:space="preserve"> na wypadek braku łącza internetowego do serwera (min. 3 dni buforowania danych), automatyczne wysyłanie zaległych danych po przywróceniu łącza </w:t>
            </w:r>
          </w:p>
        </w:tc>
        <w:tc>
          <w:tcPr>
            <w:tcW w:w="5037" w:type="dxa"/>
            <w:tcBorders>
              <w:top w:val="single" w:sz="4" w:space="0" w:color="auto"/>
              <w:left w:val="single" w:sz="4" w:space="0" w:color="auto"/>
              <w:bottom w:val="single" w:sz="4" w:space="0" w:color="auto"/>
              <w:right w:val="single" w:sz="4" w:space="0" w:color="auto"/>
            </w:tcBorders>
          </w:tcPr>
          <w:p w:rsidR="004F1FF0" w:rsidRPr="00B06374" w:rsidRDefault="004F1FF0" w:rsidP="00CC06F5">
            <w:pPr>
              <w:autoSpaceDE w:val="0"/>
              <w:autoSpaceDN w:val="0"/>
              <w:adjustRightInd w:val="0"/>
              <w:spacing w:after="0" w:line="240" w:lineRule="auto"/>
              <w:rPr>
                <w:rFonts w:ascii="Arial Narrow" w:eastAsia="Calibri" w:hAnsi="Arial Narrow" w:cs="Times New Roman"/>
                <w:sz w:val="20"/>
                <w:szCs w:val="20"/>
                <w:highlight w:val="yellow"/>
                <w:lang w:eastAsia="pl-PL"/>
              </w:rPr>
            </w:pPr>
          </w:p>
        </w:tc>
      </w:tr>
      <w:tr w:rsidR="00CC06F5" w:rsidRPr="00B06374" w:rsidTr="00A4411A">
        <w:trPr>
          <w:jc w:val="center"/>
        </w:trPr>
        <w:tc>
          <w:tcPr>
            <w:tcW w:w="537" w:type="dxa"/>
            <w:tcBorders>
              <w:top w:val="single" w:sz="4" w:space="0" w:color="auto"/>
              <w:left w:val="single" w:sz="4" w:space="0" w:color="auto"/>
              <w:bottom w:val="single" w:sz="4" w:space="0" w:color="auto"/>
              <w:right w:val="single" w:sz="4" w:space="0" w:color="auto"/>
            </w:tcBorders>
            <w:vAlign w:val="center"/>
          </w:tcPr>
          <w:p w:rsidR="00CC06F5" w:rsidRPr="00166439" w:rsidRDefault="00CC06F5" w:rsidP="00CC06F5">
            <w:pPr>
              <w:numPr>
                <w:ilvl w:val="0"/>
                <w:numId w:val="28"/>
              </w:numPr>
              <w:autoSpaceDE w:val="0"/>
              <w:autoSpaceDN w:val="0"/>
              <w:adjustRightInd w:val="0"/>
              <w:spacing w:after="0" w:line="240" w:lineRule="auto"/>
              <w:jc w:val="center"/>
              <w:rPr>
                <w:rFonts w:ascii="Arial Narrow" w:eastAsia="Calibri" w:hAnsi="Arial Narrow" w:cs="Times New Roman"/>
                <w:sz w:val="20"/>
                <w:szCs w:val="20"/>
                <w:lang w:eastAsia="pl-PL"/>
              </w:rPr>
            </w:pPr>
          </w:p>
        </w:tc>
        <w:tc>
          <w:tcPr>
            <w:tcW w:w="4962" w:type="dxa"/>
          </w:tcPr>
          <w:p w:rsidR="00CC06F5" w:rsidRPr="00E94936" w:rsidRDefault="007421ED" w:rsidP="00E94936">
            <w:pPr>
              <w:spacing w:after="0"/>
              <w:jc w:val="both"/>
              <w:rPr>
                <w:rFonts w:ascii="Arial Narrow" w:hAnsi="Arial Narrow"/>
                <w:sz w:val="20"/>
                <w:szCs w:val="20"/>
              </w:rPr>
            </w:pPr>
            <w:r w:rsidRPr="00E94936">
              <w:rPr>
                <w:rFonts w:ascii="Arial Narrow" w:hAnsi="Arial Narrow"/>
                <w:sz w:val="20"/>
                <w:szCs w:val="20"/>
              </w:rPr>
              <w:t xml:space="preserve">Szafa z tworzywa sztucznego wysokoudarowego, stopień szczelności IP66, do zabudowy </w:t>
            </w:r>
            <w:proofErr w:type="spellStart"/>
            <w:r w:rsidRPr="00E94936">
              <w:rPr>
                <w:rFonts w:ascii="Arial Narrow" w:hAnsi="Arial Narrow"/>
                <w:sz w:val="20"/>
                <w:szCs w:val="20"/>
              </w:rPr>
              <w:t>loggera</w:t>
            </w:r>
            <w:proofErr w:type="spellEnd"/>
            <w:r w:rsidRPr="00E94936">
              <w:rPr>
                <w:rFonts w:ascii="Arial Narrow" w:hAnsi="Arial Narrow"/>
                <w:sz w:val="20"/>
                <w:szCs w:val="20"/>
              </w:rPr>
              <w:t xml:space="preserve"> i niezbędnych akcesoriów pomiarowych do zasilania z baterii słonecznej (opcjonalnie 230V), wstawienia buforu akumulatorowego, wyposażona w ochronę przepięciową kat B+C</w:t>
            </w:r>
          </w:p>
        </w:tc>
        <w:tc>
          <w:tcPr>
            <w:tcW w:w="5037" w:type="dxa"/>
            <w:tcBorders>
              <w:top w:val="single" w:sz="4" w:space="0" w:color="auto"/>
              <w:left w:val="single" w:sz="4" w:space="0" w:color="auto"/>
              <w:bottom w:val="single" w:sz="4" w:space="0" w:color="auto"/>
              <w:right w:val="single" w:sz="4" w:space="0" w:color="auto"/>
            </w:tcBorders>
          </w:tcPr>
          <w:p w:rsidR="00CC06F5" w:rsidRPr="00B06374" w:rsidRDefault="00CC06F5" w:rsidP="00CC06F5">
            <w:pPr>
              <w:autoSpaceDE w:val="0"/>
              <w:autoSpaceDN w:val="0"/>
              <w:adjustRightInd w:val="0"/>
              <w:spacing w:after="0" w:line="240" w:lineRule="auto"/>
              <w:rPr>
                <w:rFonts w:ascii="Arial Narrow" w:eastAsia="Calibri" w:hAnsi="Arial Narrow" w:cs="Times New Roman"/>
                <w:sz w:val="20"/>
                <w:szCs w:val="20"/>
                <w:highlight w:val="yellow"/>
                <w:lang w:eastAsia="pl-PL"/>
              </w:rPr>
            </w:pPr>
          </w:p>
        </w:tc>
      </w:tr>
      <w:tr w:rsidR="00CC06F5" w:rsidRPr="00B06374" w:rsidTr="00A4411A">
        <w:trPr>
          <w:jc w:val="center"/>
        </w:trPr>
        <w:tc>
          <w:tcPr>
            <w:tcW w:w="537" w:type="dxa"/>
            <w:tcBorders>
              <w:top w:val="single" w:sz="4" w:space="0" w:color="auto"/>
              <w:left w:val="single" w:sz="4" w:space="0" w:color="auto"/>
              <w:bottom w:val="single" w:sz="4" w:space="0" w:color="auto"/>
              <w:right w:val="single" w:sz="4" w:space="0" w:color="auto"/>
            </w:tcBorders>
            <w:vAlign w:val="center"/>
          </w:tcPr>
          <w:p w:rsidR="00CC06F5" w:rsidRPr="00166439" w:rsidRDefault="00CC06F5" w:rsidP="00CC06F5">
            <w:pPr>
              <w:numPr>
                <w:ilvl w:val="0"/>
                <w:numId w:val="28"/>
              </w:numPr>
              <w:autoSpaceDE w:val="0"/>
              <w:autoSpaceDN w:val="0"/>
              <w:adjustRightInd w:val="0"/>
              <w:spacing w:after="0" w:line="240" w:lineRule="auto"/>
              <w:jc w:val="center"/>
              <w:rPr>
                <w:rFonts w:ascii="Arial Narrow" w:eastAsia="Calibri" w:hAnsi="Arial Narrow" w:cs="Times New Roman"/>
                <w:sz w:val="20"/>
                <w:szCs w:val="20"/>
                <w:lang w:eastAsia="pl-PL"/>
              </w:rPr>
            </w:pPr>
          </w:p>
        </w:tc>
        <w:tc>
          <w:tcPr>
            <w:tcW w:w="4962" w:type="dxa"/>
          </w:tcPr>
          <w:p w:rsidR="00CC06F5" w:rsidRPr="00E94936" w:rsidRDefault="007421ED" w:rsidP="00E94936">
            <w:pPr>
              <w:spacing w:after="0"/>
              <w:jc w:val="both"/>
              <w:rPr>
                <w:rFonts w:ascii="Arial Narrow" w:hAnsi="Arial Narrow"/>
                <w:sz w:val="20"/>
                <w:szCs w:val="20"/>
              </w:rPr>
            </w:pPr>
            <w:r w:rsidRPr="00E94936">
              <w:rPr>
                <w:rFonts w:ascii="Arial Narrow" w:hAnsi="Arial Narrow"/>
                <w:sz w:val="20"/>
                <w:szCs w:val="20"/>
              </w:rPr>
              <w:t>Maszt o wysokości min. 12 m, konstrukcja lekka z odciągami, do zamocowania wiatromierza oraz turbiny wiatrowej do ładowania akumulatorów oraz baterii słonecznej, masa i konstrukcja umożliwiająca ręczne opuszczanie do pozycji dostępnej z ziemi w celu serwisowania przyrządów. Montaż bez użycia sprzętu mechanicznego, konstrukcja spełniająca kryterium obiektu tymczasowego w myśl ustawy Prawo budowlane</w:t>
            </w:r>
          </w:p>
        </w:tc>
        <w:tc>
          <w:tcPr>
            <w:tcW w:w="5037" w:type="dxa"/>
            <w:tcBorders>
              <w:top w:val="single" w:sz="4" w:space="0" w:color="auto"/>
              <w:left w:val="single" w:sz="4" w:space="0" w:color="auto"/>
              <w:bottom w:val="single" w:sz="4" w:space="0" w:color="auto"/>
              <w:right w:val="single" w:sz="4" w:space="0" w:color="auto"/>
            </w:tcBorders>
          </w:tcPr>
          <w:p w:rsidR="00CC06F5" w:rsidRPr="00B06374" w:rsidRDefault="00CC06F5" w:rsidP="00CC06F5">
            <w:pPr>
              <w:autoSpaceDE w:val="0"/>
              <w:autoSpaceDN w:val="0"/>
              <w:adjustRightInd w:val="0"/>
              <w:spacing w:after="0" w:line="240" w:lineRule="auto"/>
              <w:rPr>
                <w:rFonts w:ascii="Arial Narrow" w:eastAsia="Calibri" w:hAnsi="Arial Narrow" w:cs="Times New Roman"/>
                <w:sz w:val="20"/>
                <w:szCs w:val="20"/>
                <w:highlight w:val="yellow"/>
                <w:lang w:eastAsia="pl-PL"/>
              </w:rPr>
            </w:pPr>
          </w:p>
        </w:tc>
      </w:tr>
      <w:tr w:rsidR="00CC06F5" w:rsidRPr="00B06374" w:rsidTr="00A4411A">
        <w:trPr>
          <w:jc w:val="center"/>
        </w:trPr>
        <w:tc>
          <w:tcPr>
            <w:tcW w:w="537" w:type="dxa"/>
            <w:tcBorders>
              <w:top w:val="single" w:sz="4" w:space="0" w:color="auto"/>
              <w:left w:val="single" w:sz="4" w:space="0" w:color="auto"/>
              <w:bottom w:val="single" w:sz="4" w:space="0" w:color="auto"/>
              <w:right w:val="single" w:sz="4" w:space="0" w:color="auto"/>
            </w:tcBorders>
            <w:vAlign w:val="center"/>
          </w:tcPr>
          <w:p w:rsidR="00CC06F5" w:rsidRPr="00166439" w:rsidRDefault="00CC06F5" w:rsidP="00CC06F5">
            <w:pPr>
              <w:numPr>
                <w:ilvl w:val="0"/>
                <w:numId w:val="28"/>
              </w:numPr>
              <w:autoSpaceDE w:val="0"/>
              <w:autoSpaceDN w:val="0"/>
              <w:adjustRightInd w:val="0"/>
              <w:spacing w:after="0" w:line="240" w:lineRule="auto"/>
              <w:jc w:val="center"/>
              <w:rPr>
                <w:rFonts w:ascii="Arial Narrow" w:eastAsia="Calibri" w:hAnsi="Arial Narrow" w:cs="Times New Roman"/>
                <w:sz w:val="20"/>
                <w:szCs w:val="20"/>
                <w:lang w:eastAsia="pl-PL"/>
              </w:rPr>
            </w:pPr>
          </w:p>
        </w:tc>
        <w:tc>
          <w:tcPr>
            <w:tcW w:w="4962" w:type="dxa"/>
          </w:tcPr>
          <w:p w:rsidR="00CC06F5" w:rsidRPr="00E94936" w:rsidRDefault="007421ED" w:rsidP="00E94936">
            <w:pPr>
              <w:spacing w:after="0"/>
              <w:jc w:val="both"/>
              <w:rPr>
                <w:rFonts w:ascii="Arial Narrow" w:hAnsi="Arial Narrow"/>
                <w:sz w:val="20"/>
                <w:szCs w:val="20"/>
              </w:rPr>
            </w:pPr>
            <w:r w:rsidRPr="00E94936">
              <w:rPr>
                <w:rFonts w:ascii="Arial Narrow" w:hAnsi="Arial Narrow"/>
                <w:sz w:val="20"/>
                <w:szCs w:val="20"/>
              </w:rPr>
              <w:t>Zastaw zasilający stację meteorologiczną zapewniający całoroczne użytkowanie stacji: w postaci panelu fotowoltaicznego o mocy min. 130W@1000W/m2, turbiny wiatrowej o mocy min. 350W@20m/s oraz odpowiedniego bufora akumulatorowego zapewniającego pracę stacji przynajmniej przez 100 godzin w czasie braku ładowania. Turbina wiatrowa zamontowana min. 2 m powyżej wiatromierza.</w:t>
            </w:r>
          </w:p>
        </w:tc>
        <w:tc>
          <w:tcPr>
            <w:tcW w:w="5037" w:type="dxa"/>
            <w:tcBorders>
              <w:top w:val="single" w:sz="4" w:space="0" w:color="auto"/>
              <w:left w:val="single" w:sz="4" w:space="0" w:color="auto"/>
              <w:bottom w:val="single" w:sz="4" w:space="0" w:color="auto"/>
              <w:right w:val="single" w:sz="4" w:space="0" w:color="auto"/>
            </w:tcBorders>
          </w:tcPr>
          <w:p w:rsidR="00CC06F5" w:rsidRPr="00B06374" w:rsidRDefault="00CC06F5" w:rsidP="00CC06F5">
            <w:pPr>
              <w:autoSpaceDE w:val="0"/>
              <w:autoSpaceDN w:val="0"/>
              <w:adjustRightInd w:val="0"/>
              <w:spacing w:after="0" w:line="240" w:lineRule="auto"/>
              <w:rPr>
                <w:rFonts w:ascii="Arial Narrow" w:eastAsia="Calibri" w:hAnsi="Arial Narrow" w:cs="Times New Roman"/>
                <w:sz w:val="20"/>
                <w:szCs w:val="20"/>
                <w:highlight w:val="yellow"/>
                <w:lang w:eastAsia="pl-PL"/>
              </w:rPr>
            </w:pPr>
          </w:p>
        </w:tc>
      </w:tr>
      <w:tr w:rsidR="00CC06F5" w:rsidRPr="00B06374" w:rsidTr="00A4411A">
        <w:trPr>
          <w:jc w:val="center"/>
        </w:trPr>
        <w:tc>
          <w:tcPr>
            <w:tcW w:w="537" w:type="dxa"/>
            <w:tcBorders>
              <w:top w:val="single" w:sz="4" w:space="0" w:color="auto"/>
              <w:left w:val="single" w:sz="4" w:space="0" w:color="auto"/>
              <w:bottom w:val="single" w:sz="4" w:space="0" w:color="auto"/>
              <w:right w:val="single" w:sz="4" w:space="0" w:color="auto"/>
            </w:tcBorders>
            <w:vAlign w:val="center"/>
          </w:tcPr>
          <w:p w:rsidR="00CC06F5" w:rsidRPr="00166439" w:rsidRDefault="00CC06F5" w:rsidP="00CC06F5">
            <w:pPr>
              <w:numPr>
                <w:ilvl w:val="0"/>
                <w:numId w:val="28"/>
              </w:numPr>
              <w:autoSpaceDE w:val="0"/>
              <w:autoSpaceDN w:val="0"/>
              <w:adjustRightInd w:val="0"/>
              <w:spacing w:after="0" w:line="240" w:lineRule="auto"/>
              <w:jc w:val="center"/>
              <w:rPr>
                <w:rFonts w:ascii="Arial Narrow" w:eastAsia="Calibri" w:hAnsi="Arial Narrow" w:cs="Times New Roman"/>
                <w:sz w:val="20"/>
                <w:szCs w:val="20"/>
                <w:lang w:eastAsia="pl-PL"/>
              </w:rPr>
            </w:pPr>
          </w:p>
        </w:tc>
        <w:tc>
          <w:tcPr>
            <w:tcW w:w="4962" w:type="dxa"/>
          </w:tcPr>
          <w:p w:rsidR="00CC06F5" w:rsidRPr="00E94936" w:rsidRDefault="007421ED" w:rsidP="00E94936">
            <w:pPr>
              <w:spacing w:after="0"/>
              <w:jc w:val="both"/>
              <w:rPr>
                <w:rFonts w:ascii="Arial Narrow" w:hAnsi="Arial Narrow"/>
                <w:sz w:val="20"/>
                <w:szCs w:val="20"/>
              </w:rPr>
            </w:pPr>
            <w:r w:rsidRPr="00E94936">
              <w:rPr>
                <w:rFonts w:ascii="Arial Narrow" w:hAnsi="Arial Narrow"/>
                <w:sz w:val="20"/>
                <w:szCs w:val="20"/>
              </w:rPr>
              <w:t xml:space="preserve">Wiatromierz do pomiaru kierunku i prędkości wiatru, zespolony, prędkość startu pomiaru prędkości: &lt;0,5 m/s, wbudowane zabezpieczenie przepięciowe, podłączenie kablem transmisji szeregowej RS485 protokołem MODBUS-RTU lub sygnał analogowy, dokładność pomiaru prędkości min.4% dla v&gt;1 m/s, pomiaru kierunku bez strefy martwej, rozdzielczość min. 1/64 kąta pełnego. Montaż na wysokości 10 m </w:t>
            </w:r>
            <w:proofErr w:type="spellStart"/>
            <w:r w:rsidRPr="00E94936">
              <w:rPr>
                <w:rFonts w:ascii="Arial Narrow" w:hAnsi="Arial Narrow"/>
                <w:sz w:val="20"/>
                <w:szCs w:val="20"/>
              </w:rPr>
              <w:t>n.p.g</w:t>
            </w:r>
            <w:proofErr w:type="spellEnd"/>
            <w:r w:rsidRPr="00E94936">
              <w:rPr>
                <w:rFonts w:ascii="Arial Narrow" w:hAnsi="Arial Narrow"/>
                <w:sz w:val="20"/>
                <w:szCs w:val="20"/>
              </w:rPr>
              <w:t>.</w:t>
            </w:r>
          </w:p>
        </w:tc>
        <w:tc>
          <w:tcPr>
            <w:tcW w:w="5037" w:type="dxa"/>
            <w:tcBorders>
              <w:top w:val="single" w:sz="4" w:space="0" w:color="auto"/>
              <w:left w:val="single" w:sz="4" w:space="0" w:color="auto"/>
              <w:bottom w:val="single" w:sz="4" w:space="0" w:color="auto"/>
              <w:right w:val="single" w:sz="4" w:space="0" w:color="auto"/>
            </w:tcBorders>
          </w:tcPr>
          <w:p w:rsidR="00CC06F5" w:rsidRPr="00B06374" w:rsidRDefault="00CC06F5" w:rsidP="00CC06F5">
            <w:pPr>
              <w:autoSpaceDE w:val="0"/>
              <w:autoSpaceDN w:val="0"/>
              <w:adjustRightInd w:val="0"/>
              <w:spacing w:after="0" w:line="240" w:lineRule="auto"/>
              <w:rPr>
                <w:rFonts w:ascii="Arial Narrow" w:eastAsia="Calibri" w:hAnsi="Arial Narrow" w:cs="Times New Roman"/>
                <w:sz w:val="20"/>
                <w:szCs w:val="20"/>
                <w:highlight w:val="yellow"/>
                <w:lang w:eastAsia="pl-PL"/>
              </w:rPr>
            </w:pPr>
          </w:p>
        </w:tc>
      </w:tr>
      <w:tr w:rsidR="00CC06F5" w:rsidRPr="00B06374" w:rsidTr="00A4411A">
        <w:trPr>
          <w:jc w:val="center"/>
        </w:trPr>
        <w:tc>
          <w:tcPr>
            <w:tcW w:w="537" w:type="dxa"/>
            <w:tcBorders>
              <w:top w:val="single" w:sz="4" w:space="0" w:color="auto"/>
              <w:left w:val="single" w:sz="4" w:space="0" w:color="auto"/>
              <w:bottom w:val="single" w:sz="4" w:space="0" w:color="auto"/>
              <w:right w:val="single" w:sz="4" w:space="0" w:color="auto"/>
            </w:tcBorders>
            <w:vAlign w:val="center"/>
          </w:tcPr>
          <w:p w:rsidR="00CC06F5" w:rsidRPr="00166439" w:rsidRDefault="00CC06F5" w:rsidP="00CC06F5">
            <w:pPr>
              <w:numPr>
                <w:ilvl w:val="0"/>
                <w:numId w:val="28"/>
              </w:numPr>
              <w:autoSpaceDE w:val="0"/>
              <w:autoSpaceDN w:val="0"/>
              <w:adjustRightInd w:val="0"/>
              <w:spacing w:after="0" w:line="240" w:lineRule="auto"/>
              <w:jc w:val="center"/>
              <w:rPr>
                <w:rFonts w:ascii="Arial Narrow" w:eastAsia="Calibri" w:hAnsi="Arial Narrow" w:cs="Times New Roman"/>
                <w:sz w:val="20"/>
                <w:szCs w:val="20"/>
                <w:lang w:eastAsia="pl-PL"/>
              </w:rPr>
            </w:pPr>
          </w:p>
        </w:tc>
        <w:tc>
          <w:tcPr>
            <w:tcW w:w="4962" w:type="dxa"/>
          </w:tcPr>
          <w:p w:rsidR="007421ED" w:rsidRPr="00E94936" w:rsidRDefault="007421ED" w:rsidP="00E94936">
            <w:pPr>
              <w:spacing w:after="0"/>
              <w:jc w:val="both"/>
              <w:rPr>
                <w:rFonts w:ascii="Arial Narrow" w:hAnsi="Arial Narrow"/>
                <w:sz w:val="20"/>
                <w:szCs w:val="20"/>
              </w:rPr>
            </w:pPr>
            <w:r w:rsidRPr="00E94936">
              <w:rPr>
                <w:rFonts w:ascii="Arial Narrow" w:hAnsi="Arial Narrow"/>
                <w:sz w:val="20"/>
                <w:szCs w:val="20"/>
              </w:rPr>
              <w:t>Czujnik temperatury i wilgotności powietrza</w:t>
            </w:r>
          </w:p>
          <w:p w:rsidR="007421ED" w:rsidRPr="00E94936" w:rsidRDefault="007421ED" w:rsidP="00E94936">
            <w:pPr>
              <w:spacing w:after="0"/>
              <w:jc w:val="both"/>
              <w:rPr>
                <w:rFonts w:ascii="Arial Narrow" w:hAnsi="Arial Narrow"/>
                <w:sz w:val="20"/>
                <w:szCs w:val="20"/>
              </w:rPr>
            </w:pPr>
            <w:r w:rsidRPr="00E94936">
              <w:rPr>
                <w:rFonts w:ascii="Arial Narrow" w:hAnsi="Arial Narrow"/>
                <w:sz w:val="20"/>
                <w:szCs w:val="20"/>
              </w:rPr>
              <w:t>Pomiar temperatury: rodzaj elementu – Pt100, zakres temp. -40 do 60°C, dokładność pomiaru +/-0,1°C – klasa 1/3B wg PN-EN-</w:t>
            </w:r>
            <w:r w:rsidRPr="00E94936">
              <w:rPr>
                <w:rFonts w:ascii="Arial Narrow" w:hAnsi="Arial Narrow"/>
                <w:sz w:val="20"/>
                <w:szCs w:val="20"/>
              </w:rPr>
              <w:lastRenderedPageBreak/>
              <w:t>60751 (IEC-751), wyjście: podłączenie 4-przewodowe elementu Pt100,</w:t>
            </w:r>
          </w:p>
          <w:p w:rsidR="007421ED" w:rsidRPr="00E94936" w:rsidRDefault="007421ED" w:rsidP="00E94936">
            <w:pPr>
              <w:spacing w:after="0"/>
              <w:jc w:val="both"/>
              <w:rPr>
                <w:rFonts w:ascii="Arial Narrow" w:hAnsi="Arial Narrow"/>
                <w:sz w:val="20"/>
                <w:szCs w:val="20"/>
              </w:rPr>
            </w:pPr>
            <w:r w:rsidRPr="00E94936">
              <w:rPr>
                <w:rFonts w:ascii="Arial Narrow" w:hAnsi="Arial Narrow"/>
                <w:sz w:val="20"/>
                <w:szCs w:val="20"/>
              </w:rPr>
              <w:t>Pomiar wilgotności: zakres wilgotności mierzonej 0-100 (%), dokładność ± 1% RH (0..90% RH), ± 2% RH (90..100% RH) @20°C, wyjście napięciowe – szt. 1</w:t>
            </w:r>
          </w:p>
          <w:p w:rsidR="00CC06F5" w:rsidRPr="00E94936" w:rsidRDefault="007421ED" w:rsidP="00E94936">
            <w:pPr>
              <w:spacing w:after="0"/>
              <w:jc w:val="both"/>
              <w:rPr>
                <w:rFonts w:ascii="Arial Narrow" w:hAnsi="Arial Narrow"/>
                <w:sz w:val="20"/>
                <w:szCs w:val="20"/>
              </w:rPr>
            </w:pPr>
            <w:r w:rsidRPr="00E94936">
              <w:rPr>
                <w:rFonts w:ascii="Arial Narrow" w:hAnsi="Arial Narrow"/>
                <w:sz w:val="20"/>
                <w:szCs w:val="20"/>
              </w:rPr>
              <w:t xml:space="preserve">Montaż na wysokości 2 m </w:t>
            </w:r>
            <w:proofErr w:type="spellStart"/>
            <w:r w:rsidRPr="00E94936">
              <w:rPr>
                <w:rFonts w:ascii="Arial Narrow" w:hAnsi="Arial Narrow"/>
                <w:sz w:val="20"/>
                <w:szCs w:val="20"/>
              </w:rPr>
              <w:t>n.p.g</w:t>
            </w:r>
            <w:proofErr w:type="spellEnd"/>
            <w:r w:rsidRPr="00E94936">
              <w:rPr>
                <w:rFonts w:ascii="Arial Narrow" w:hAnsi="Arial Narrow"/>
                <w:sz w:val="20"/>
                <w:szCs w:val="20"/>
              </w:rPr>
              <w:t>.</w:t>
            </w:r>
          </w:p>
        </w:tc>
        <w:tc>
          <w:tcPr>
            <w:tcW w:w="5037" w:type="dxa"/>
            <w:tcBorders>
              <w:top w:val="single" w:sz="4" w:space="0" w:color="auto"/>
              <w:left w:val="single" w:sz="4" w:space="0" w:color="auto"/>
              <w:bottom w:val="single" w:sz="4" w:space="0" w:color="auto"/>
              <w:right w:val="single" w:sz="4" w:space="0" w:color="auto"/>
            </w:tcBorders>
          </w:tcPr>
          <w:p w:rsidR="00CC06F5" w:rsidRPr="00B06374" w:rsidRDefault="00CC06F5" w:rsidP="00CC06F5">
            <w:pPr>
              <w:autoSpaceDE w:val="0"/>
              <w:autoSpaceDN w:val="0"/>
              <w:adjustRightInd w:val="0"/>
              <w:spacing w:after="0" w:line="240" w:lineRule="auto"/>
              <w:rPr>
                <w:rFonts w:ascii="Arial Narrow" w:eastAsia="Calibri" w:hAnsi="Arial Narrow" w:cs="Times New Roman"/>
                <w:sz w:val="20"/>
                <w:szCs w:val="20"/>
                <w:highlight w:val="yellow"/>
                <w:lang w:eastAsia="pl-PL"/>
              </w:rPr>
            </w:pPr>
          </w:p>
        </w:tc>
      </w:tr>
      <w:tr w:rsidR="00CC06F5" w:rsidRPr="00B06374" w:rsidTr="00A4411A">
        <w:trPr>
          <w:jc w:val="center"/>
        </w:trPr>
        <w:tc>
          <w:tcPr>
            <w:tcW w:w="537" w:type="dxa"/>
            <w:tcBorders>
              <w:top w:val="single" w:sz="4" w:space="0" w:color="auto"/>
              <w:left w:val="single" w:sz="4" w:space="0" w:color="auto"/>
              <w:bottom w:val="single" w:sz="4" w:space="0" w:color="auto"/>
              <w:right w:val="single" w:sz="4" w:space="0" w:color="auto"/>
            </w:tcBorders>
            <w:vAlign w:val="center"/>
          </w:tcPr>
          <w:p w:rsidR="00CC06F5" w:rsidRPr="00166439" w:rsidRDefault="00CC06F5" w:rsidP="00CC06F5">
            <w:pPr>
              <w:numPr>
                <w:ilvl w:val="0"/>
                <w:numId w:val="28"/>
              </w:numPr>
              <w:autoSpaceDE w:val="0"/>
              <w:autoSpaceDN w:val="0"/>
              <w:adjustRightInd w:val="0"/>
              <w:spacing w:after="0" w:line="240" w:lineRule="auto"/>
              <w:jc w:val="center"/>
              <w:rPr>
                <w:rFonts w:ascii="Arial Narrow" w:eastAsia="Calibri" w:hAnsi="Arial Narrow" w:cs="Times New Roman"/>
                <w:sz w:val="20"/>
                <w:szCs w:val="20"/>
                <w:lang w:eastAsia="pl-PL"/>
              </w:rPr>
            </w:pPr>
          </w:p>
        </w:tc>
        <w:tc>
          <w:tcPr>
            <w:tcW w:w="4962" w:type="dxa"/>
          </w:tcPr>
          <w:p w:rsidR="00CC06F5" w:rsidRPr="00E94936" w:rsidRDefault="007421ED" w:rsidP="00E94936">
            <w:pPr>
              <w:spacing w:after="0"/>
              <w:jc w:val="both"/>
              <w:rPr>
                <w:rFonts w:ascii="Arial Narrow" w:hAnsi="Arial Narrow"/>
                <w:sz w:val="20"/>
                <w:szCs w:val="20"/>
              </w:rPr>
            </w:pPr>
            <w:r w:rsidRPr="00E94936">
              <w:rPr>
                <w:rFonts w:ascii="Arial Narrow" w:hAnsi="Arial Narrow"/>
                <w:sz w:val="20"/>
                <w:szCs w:val="20"/>
              </w:rPr>
              <w:t>Osłona antyradiacyjna do czujnika temperatury i wilgotności, z tworzywa termoformowanego lub epoksydowego, kształt walcowy, z ramieniem mocującym i uniwersalnym uchwytem do czujnika – szt. 1</w:t>
            </w:r>
          </w:p>
        </w:tc>
        <w:tc>
          <w:tcPr>
            <w:tcW w:w="5037" w:type="dxa"/>
            <w:tcBorders>
              <w:top w:val="single" w:sz="4" w:space="0" w:color="auto"/>
              <w:left w:val="single" w:sz="4" w:space="0" w:color="auto"/>
              <w:bottom w:val="single" w:sz="4" w:space="0" w:color="auto"/>
              <w:right w:val="single" w:sz="4" w:space="0" w:color="auto"/>
            </w:tcBorders>
          </w:tcPr>
          <w:p w:rsidR="00CC06F5" w:rsidRPr="00B06374" w:rsidRDefault="00CC06F5" w:rsidP="00CC06F5">
            <w:pPr>
              <w:autoSpaceDE w:val="0"/>
              <w:autoSpaceDN w:val="0"/>
              <w:adjustRightInd w:val="0"/>
              <w:spacing w:after="0" w:line="240" w:lineRule="auto"/>
              <w:rPr>
                <w:rFonts w:ascii="Arial Narrow" w:eastAsia="Calibri" w:hAnsi="Arial Narrow" w:cs="Times New Roman"/>
                <w:sz w:val="20"/>
                <w:szCs w:val="20"/>
                <w:highlight w:val="yellow"/>
                <w:lang w:eastAsia="pl-PL"/>
              </w:rPr>
            </w:pPr>
          </w:p>
        </w:tc>
      </w:tr>
      <w:tr w:rsidR="00CC06F5" w:rsidRPr="00B06374" w:rsidTr="00A4411A">
        <w:trPr>
          <w:jc w:val="center"/>
        </w:trPr>
        <w:tc>
          <w:tcPr>
            <w:tcW w:w="537" w:type="dxa"/>
            <w:tcBorders>
              <w:top w:val="single" w:sz="4" w:space="0" w:color="auto"/>
              <w:left w:val="single" w:sz="4" w:space="0" w:color="auto"/>
              <w:bottom w:val="single" w:sz="4" w:space="0" w:color="auto"/>
              <w:right w:val="single" w:sz="4" w:space="0" w:color="auto"/>
            </w:tcBorders>
            <w:vAlign w:val="center"/>
          </w:tcPr>
          <w:p w:rsidR="00CC06F5" w:rsidRPr="00166439" w:rsidRDefault="00CC06F5" w:rsidP="00CC06F5">
            <w:pPr>
              <w:numPr>
                <w:ilvl w:val="0"/>
                <w:numId w:val="28"/>
              </w:numPr>
              <w:autoSpaceDE w:val="0"/>
              <w:autoSpaceDN w:val="0"/>
              <w:adjustRightInd w:val="0"/>
              <w:spacing w:after="0" w:line="240" w:lineRule="auto"/>
              <w:jc w:val="center"/>
              <w:rPr>
                <w:rFonts w:ascii="Arial Narrow" w:eastAsia="Calibri" w:hAnsi="Arial Narrow" w:cs="Times New Roman"/>
                <w:sz w:val="20"/>
                <w:szCs w:val="20"/>
                <w:lang w:eastAsia="pl-PL"/>
              </w:rPr>
            </w:pPr>
          </w:p>
        </w:tc>
        <w:tc>
          <w:tcPr>
            <w:tcW w:w="4962" w:type="dxa"/>
          </w:tcPr>
          <w:p w:rsidR="007421ED" w:rsidRPr="00E94936" w:rsidRDefault="007421ED" w:rsidP="00E94936">
            <w:pPr>
              <w:spacing w:after="0"/>
              <w:jc w:val="both"/>
              <w:rPr>
                <w:rFonts w:ascii="Arial Narrow" w:hAnsi="Arial Narrow"/>
                <w:sz w:val="20"/>
                <w:szCs w:val="20"/>
              </w:rPr>
            </w:pPr>
            <w:r w:rsidRPr="00E94936">
              <w:rPr>
                <w:rFonts w:ascii="Arial Narrow" w:hAnsi="Arial Narrow"/>
                <w:sz w:val="20"/>
                <w:szCs w:val="20"/>
              </w:rPr>
              <w:t>Czujnik temperatury powietrza (bis): pt100, dokładność 0,1°C – klasa 1/3B wg PN-EN-60751 (IEC-751), kabel odporny na UV oraz warunki środowiskowe umożliwiający montaż w ziemi bez dodatkowej ochrony, długość min. 2 m</w:t>
            </w:r>
          </w:p>
          <w:p w:rsidR="00CC06F5" w:rsidRPr="00E94936" w:rsidRDefault="007421ED" w:rsidP="00E94936">
            <w:pPr>
              <w:spacing w:after="0"/>
              <w:jc w:val="both"/>
              <w:rPr>
                <w:rFonts w:ascii="Arial Narrow" w:hAnsi="Arial Narrow"/>
                <w:sz w:val="20"/>
                <w:szCs w:val="20"/>
              </w:rPr>
            </w:pPr>
            <w:r w:rsidRPr="00E94936">
              <w:rPr>
                <w:rFonts w:ascii="Arial Narrow" w:hAnsi="Arial Narrow"/>
                <w:sz w:val="20"/>
                <w:szCs w:val="20"/>
              </w:rPr>
              <w:t xml:space="preserve">Montaż na wysokości 2 m </w:t>
            </w:r>
            <w:proofErr w:type="spellStart"/>
            <w:r w:rsidRPr="00E94936">
              <w:rPr>
                <w:rFonts w:ascii="Arial Narrow" w:hAnsi="Arial Narrow"/>
                <w:sz w:val="20"/>
                <w:szCs w:val="20"/>
              </w:rPr>
              <w:t>n.p.g</w:t>
            </w:r>
            <w:proofErr w:type="spellEnd"/>
            <w:r w:rsidRPr="00E94936">
              <w:rPr>
                <w:rFonts w:ascii="Arial Narrow" w:hAnsi="Arial Narrow"/>
                <w:sz w:val="20"/>
                <w:szCs w:val="20"/>
              </w:rPr>
              <w:t>.</w:t>
            </w:r>
          </w:p>
        </w:tc>
        <w:tc>
          <w:tcPr>
            <w:tcW w:w="5037" w:type="dxa"/>
            <w:tcBorders>
              <w:top w:val="single" w:sz="4" w:space="0" w:color="auto"/>
              <w:left w:val="single" w:sz="4" w:space="0" w:color="auto"/>
              <w:bottom w:val="single" w:sz="4" w:space="0" w:color="auto"/>
              <w:right w:val="single" w:sz="4" w:space="0" w:color="auto"/>
            </w:tcBorders>
          </w:tcPr>
          <w:p w:rsidR="00CC06F5" w:rsidRPr="00B06374" w:rsidRDefault="00CC06F5" w:rsidP="00CC06F5">
            <w:pPr>
              <w:autoSpaceDE w:val="0"/>
              <w:autoSpaceDN w:val="0"/>
              <w:adjustRightInd w:val="0"/>
              <w:spacing w:after="0" w:line="240" w:lineRule="auto"/>
              <w:rPr>
                <w:rFonts w:ascii="Arial Narrow" w:eastAsia="Calibri" w:hAnsi="Arial Narrow" w:cs="Times New Roman"/>
                <w:sz w:val="20"/>
                <w:szCs w:val="20"/>
                <w:highlight w:val="yellow"/>
                <w:lang w:eastAsia="pl-PL"/>
              </w:rPr>
            </w:pPr>
          </w:p>
        </w:tc>
      </w:tr>
      <w:tr w:rsidR="00CC06F5" w:rsidRPr="00B06374" w:rsidTr="00A4411A">
        <w:trPr>
          <w:jc w:val="center"/>
        </w:trPr>
        <w:tc>
          <w:tcPr>
            <w:tcW w:w="537" w:type="dxa"/>
            <w:tcBorders>
              <w:top w:val="single" w:sz="4" w:space="0" w:color="auto"/>
              <w:left w:val="single" w:sz="4" w:space="0" w:color="auto"/>
              <w:bottom w:val="single" w:sz="4" w:space="0" w:color="auto"/>
              <w:right w:val="single" w:sz="4" w:space="0" w:color="auto"/>
            </w:tcBorders>
            <w:vAlign w:val="center"/>
          </w:tcPr>
          <w:p w:rsidR="00CC06F5" w:rsidRPr="00166439" w:rsidRDefault="00CC06F5" w:rsidP="00CC06F5">
            <w:pPr>
              <w:numPr>
                <w:ilvl w:val="0"/>
                <w:numId w:val="28"/>
              </w:numPr>
              <w:autoSpaceDE w:val="0"/>
              <w:autoSpaceDN w:val="0"/>
              <w:adjustRightInd w:val="0"/>
              <w:spacing w:after="0" w:line="240" w:lineRule="auto"/>
              <w:jc w:val="center"/>
              <w:rPr>
                <w:rFonts w:ascii="Arial Narrow" w:eastAsia="Calibri" w:hAnsi="Arial Narrow" w:cs="Times New Roman"/>
                <w:sz w:val="20"/>
                <w:szCs w:val="20"/>
                <w:lang w:eastAsia="pl-PL"/>
              </w:rPr>
            </w:pPr>
          </w:p>
        </w:tc>
        <w:tc>
          <w:tcPr>
            <w:tcW w:w="4962" w:type="dxa"/>
          </w:tcPr>
          <w:p w:rsidR="00CC06F5" w:rsidRPr="00E94936" w:rsidRDefault="007421ED" w:rsidP="00E94936">
            <w:pPr>
              <w:spacing w:after="0"/>
              <w:jc w:val="both"/>
              <w:rPr>
                <w:rFonts w:ascii="Arial Narrow" w:hAnsi="Arial Narrow"/>
                <w:sz w:val="20"/>
                <w:szCs w:val="20"/>
              </w:rPr>
            </w:pPr>
            <w:r w:rsidRPr="00E94936">
              <w:rPr>
                <w:rFonts w:ascii="Arial Narrow" w:hAnsi="Arial Narrow"/>
                <w:sz w:val="20"/>
                <w:szCs w:val="20"/>
              </w:rPr>
              <w:t>Osłona antyradiacyjna do czujnika temperatury (+200 bis), z tworzywa termoformowanego lub epoksydowego, kształt walcowy, z ramieniem mocującym i uniwersalnym uchwytem do czujnika</w:t>
            </w:r>
          </w:p>
        </w:tc>
        <w:tc>
          <w:tcPr>
            <w:tcW w:w="5037" w:type="dxa"/>
            <w:tcBorders>
              <w:top w:val="single" w:sz="4" w:space="0" w:color="auto"/>
              <w:left w:val="single" w:sz="4" w:space="0" w:color="auto"/>
              <w:bottom w:val="single" w:sz="4" w:space="0" w:color="auto"/>
              <w:right w:val="single" w:sz="4" w:space="0" w:color="auto"/>
            </w:tcBorders>
          </w:tcPr>
          <w:p w:rsidR="00CC06F5" w:rsidRPr="00B06374" w:rsidRDefault="00CC06F5" w:rsidP="00CC06F5">
            <w:pPr>
              <w:autoSpaceDE w:val="0"/>
              <w:autoSpaceDN w:val="0"/>
              <w:adjustRightInd w:val="0"/>
              <w:spacing w:after="0" w:line="240" w:lineRule="auto"/>
              <w:rPr>
                <w:rFonts w:ascii="Arial Narrow" w:eastAsia="Calibri" w:hAnsi="Arial Narrow" w:cs="Times New Roman"/>
                <w:sz w:val="20"/>
                <w:szCs w:val="20"/>
                <w:highlight w:val="yellow"/>
                <w:lang w:eastAsia="pl-PL"/>
              </w:rPr>
            </w:pPr>
          </w:p>
        </w:tc>
      </w:tr>
      <w:tr w:rsidR="00CC06F5" w:rsidRPr="00B06374" w:rsidTr="00A4411A">
        <w:trPr>
          <w:jc w:val="center"/>
        </w:trPr>
        <w:tc>
          <w:tcPr>
            <w:tcW w:w="537" w:type="dxa"/>
            <w:tcBorders>
              <w:top w:val="single" w:sz="4" w:space="0" w:color="auto"/>
              <w:left w:val="single" w:sz="4" w:space="0" w:color="auto"/>
              <w:bottom w:val="single" w:sz="4" w:space="0" w:color="auto"/>
              <w:right w:val="single" w:sz="4" w:space="0" w:color="auto"/>
            </w:tcBorders>
            <w:vAlign w:val="center"/>
          </w:tcPr>
          <w:p w:rsidR="00CC06F5" w:rsidRPr="00166439" w:rsidRDefault="00CC06F5" w:rsidP="00CC06F5">
            <w:pPr>
              <w:numPr>
                <w:ilvl w:val="0"/>
                <w:numId w:val="28"/>
              </w:numPr>
              <w:autoSpaceDE w:val="0"/>
              <w:autoSpaceDN w:val="0"/>
              <w:adjustRightInd w:val="0"/>
              <w:spacing w:after="0" w:line="240" w:lineRule="auto"/>
              <w:jc w:val="center"/>
              <w:rPr>
                <w:rFonts w:ascii="Arial Narrow" w:eastAsia="Calibri" w:hAnsi="Arial Narrow" w:cs="Times New Roman"/>
                <w:sz w:val="20"/>
                <w:szCs w:val="20"/>
                <w:lang w:eastAsia="pl-PL"/>
              </w:rPr>
            </w:pPr>
          </w:p>
        </w:tc>
        <w:tc>
          <w:tcPr>
            <w:tcW w:w="4962" w:type="dxa"/>
          </w:tcPr>
          <w:p w:rsidR="007421ED" w:rsidRPr="00E94936" w:rsidRDefault="007421ED" w:rsidP="00E94936">
            <w:pPr>
              <w:spacing w:after="0"/>
              <w:jc w:val="both"/>
              <w:rPr>
                <w:rFonts w:ascii="Arial Narrow" w:hAnsi="Arial Narrow"/>
                <w:sz w:val="20"/>
                <w:szCs w:val="20"/>
              </w:rPr>
            </w:pPr>
            <w:r w:rsidRPr="00E94936">
              <w:rPr>
                <w:rFonts w:ascii="Arial Narrow" w:hAnsi="Arial Narrow"/>
                <w:sz w:val="20"/>
                <w:szCs w:val="20"/>
              </w:rPr>
              <w:t>Czujnik temperatury przygruntowej, typu Pt100, dokładność 0,1°C – klasa 1/3B wg PN-EN-60751 (IEC-751), kabel odporny na UV oraz warunki środowiskowe umożliwiający montaż w ziemi bez dodatkowej ochrony, długość min. 8 m</w:t>
            </w:r>
          </w:p>
          <w:p w:rsidR="00CC06F5" w:rsidRPr="00E94936" w:rsidRDefault="007421ED" w:rsidP="00E94936">
            <w:pPr>
              <w:spacing w:after="0"/>
              <w:jc w:val="both"/>
              <w:rPr>
                <w:rFonts w:ascii="Arial Narrow" w:hAnsi="Arial Narrow"/>
                <w:sz w:val="20"/>
                <w:szCs w:val="20"/>
              </w:rPr>
            </w:pPr>
            <w:r w:rsidRPr="00E94936">
              <w:rPr>
                <w:rFonts w:ascii="Arial Narrow" w:hAnsi="Arial Narrow"/>
                <w:sz w:val="20"/>
                <w:szCs w:val="20"/>
              </w:rPr>
              <w:t xml:space="preserve">Montaż na wysokości 5 cm </w:t>
            </w:r>
            <w:proofErr w:type="spellStart"/>
            <w:r w:rsidRPr="00E94936">
              <w:rPr>
                <w:rFonts w:ascii="Arial Narrow" w:hAnsi="Arial Narrow"/>
                <w:sz w:val="20"/>
                <w:szCs w:val="20"/>
              </w:rPr>
              <w:t>n.p.g</w:t>
            </w:r>
            <w:proofErr w:type="spellEnd"/>
            <w:r w:rsidRPr="00E94936">
              <w:rPr>
                <w:rFonts w:ascii="Arial Narrow" w:hAnsi="Arial Narrow"/>
                <w:sz w:val="20"/>
                <w:szCs w:val="20"/>
              </w:rPr>
              <w:t>.</w:t>
            </w:r>
          </w:p>
        </w:tc>
        <w:tc>
          <w:tcPr>
            <w:tcW w:w="5037" w:type="dxa"/>
            <w:tcBorders>
              <w:top w:val="single" w:sz="4" w:space="0" w:color="auto"/>
              <w:left w:val="single" w:sz="4" w:space="0" w:color="auto"/>
              <w:bottom w:val="single" w:sz="4" w:space="0" w:color="auto"/>
              <w:right w:val="single" w:sz="4" w:space="0" w:color="auto"/>
            </w:tcBorders>
          </w:tcPr>
          <w:p w:rsidR="00CC06F5" w:rsidRPr="00B06374" w:rsidRDefault="00CC06F5" w:rsidP="00CC06F5">
            <w:pPr>
              <w:autoSpaceDE w:val="0"/>
              <w:autoSpaceDN w:val="0"/>
              <w:adjustRightInd w:val="0"/>
              <w:spacing w:after="0" w:line="240" w:lineRule="auto"/>
              <w:rPr>
                <w:rFonts w:ascii="Arial Narrow" w:eastAsia="Calibri" w:hAnsi="Arial Narrow" w:cs="Times New Roman"/>
                <w:sz w:val="20"/>
                <w:szCs w:val="20"/>
                <w:highlight w:val="yellow"/>
                <w:lang w:eastAsia="pl-PL"/>
              </w:rPr>
            </w:pPr>
          </w:p>
        </w:tc>
      </w:tr>
      <w:tr w:rsidR="00CC06F5" w:rsidRPr="00B06374" w:rsidTr="00A4411A">
        <w:trPr>
          <w:jc w:val="center"/>
        </w:trPr>
        <w:tc>
          <w:tcPr>
            <w:tcW w:w="537" w:type="dxa"/>
            <w:tcBorders>
              <w:top w:val="single" w:sz="4" w:space="0" w:color="auto"/>
              <w:left w:val="single" w:sz="4" w:space="0" w:color="auto"/>
              <w:bottom w:val="single" w:sz="4" w:space="0" w:color="auto"/>
              <w:right w:val="single" w:sz="4" w:space="0" w:color="auto"/>
            </w:tcBorders>
            <w:vAlign w:val="center"/>
          </w:tcPr>
          <w:p w:rsidR="00CC06F5" w:rsidRPr="00166439" w:rsidRDefault="00CC06F5" w:rsidP="00CC06F5">
            <w:pPr>
              <w:numPr>
                <w:ilvl w:val="0"/>
                <w:numId w:val="28"/>
              </w:numPr>
              <w:autoSpaceDE w:val="0"/>
              <w:autoSpaceDN w:val="0"/>
              <w:adjustRightInd w:val="0"/>
              <w:spacing w:after="0" w:line="240" w:lineRule="auto"/>
              <w:jc w:val="center"/>
              <w:rPr>
                <w:rFonts w:ascii="Arial Narrow" w:eastAsia="Calibri" w:hAnsi="Arial Narrow" w:cs="Times New Roman"/>
                <w:sz w:val="20"/>
                <w:szCs w:val="20"/>
                <w:lang w:eastAsia="pl-PL"/>
              </w:rPr>
            </w:pPr>
          </w:p>
        </w:tc>
        <w:tc>
          <w:tcPr>
            <w:tcW w:w="4962" w:type="dxa"/>
          </w:tcPr>
          <w:p w:rsidR="00CC06F5" w:rsidRPr="00E94936" w:rsidRDefault="007421ED" w:rsidP="00E94936">
            <w:pPr>
              <w:spacing w:after="0"/>
              <w:jc w:val="both"/>
              <w:rPr>
                <w:rFonts w:ascii="Arial Narrow" w:hAnsi="Arial Narrow"/>
                <w:sz w:val="20"/>
                <w:szCs w:val="20"/>
              </w:rPr>
            </w:pPr>
            <w:r w:rsidRPr="00E94936">
              <w:rPr>
                <w:rFonts w:ascii="Arial Narrow" w:hAnsi="Arial Narrow"/>
                <w:sz w:val="20"/>
                <w:szCs w:val="20"/>
              </w:rPr>
              <w:t>Osłona antyradiacyjna do czujnika temperatury przygruntowej, z tworzywa termoformowanego lub epoksydowego, kształt walcowy, z uchwytem czujnika</w:t>
            </w:r>
          </w:p>
        </w:tc>
        <w:tc>
          <w:tcPr>
            <w:tcW w:w="5037" w:type="dxa"/>
            <w:tcBorders>
              <w:top w:val="single" w:sz="4" w:space="0" w:color="auto"/>
              <w:left w:val="single" w:sz="4" w:space="0" w:color="auto"/>
              <w:bottom w:val="single" w:sz="4" w:space="0" w:color="auto"/>
              <w:right w:val="single" w:sz="4" w:space="0" w:color="auto"/>
            </w:tcBorders>
          </w:tcPr>
          <w:p w:rsidR="00CC06F5" w:rsidRPr="00B06374" w:rsidRDefault="00CC06F5" w:rsidP="00CC06F5">
            <w:pPr>
              <w:autoSpaceDE w:val="0"/>
              <w:autoSpaceDN w:val="0"/>
              <w:adjustRightInd w:val="0"/>
              <w:spacing w:after="0" w:line="240" w:lineRule="auto"/>
              <w:rPr>
                <w:rFonts w:ascii="Arial Narrow" w:eastAsia="Calibri" w:hAnsi="Arial Narrow" w:cs="Times New Roman"/>
                <w:sz w:val="20"/>
                <w:szCs w:val="20"/>
                <w:highlight w:val="yellow"/>
                <w:lang w:eastAsia="pl-PL"/>
              </w:rPr>
            </w:pPr>
          </w:p>
        </w:tc>
      </w:tr>
      <w:tr w:rsidR="00CC06F5" w:rsidRPr="00B06374" w:rsidTr="00A4411A">
        <w:trPr>
          <w:jc w:val="center"/>
        </w:trPr>
        <w:tc>
          <w:tcPr>
            <w:tcW w:w="537" w:type="dxa"/>
            <w:tcBorders>
              <w:top w:val="single" w:sz="4" w:space="0" w:color="auto"/>
              <w:left w:val="single" w:sz="4" w:space="0" w:color="auto"/>
              <w:bottom w:val="single" w:sz="4" w:space="0" w:color="auto"/>
              <w:right w:val="single" w:sz="4" w:space="0" w:color="auto"/>
            </w:tcBorders>
            <w:vAlign w:val="center"/>
          </w:tcPr>
          <w:p w:rsidR="00CC06F5" w:rsidRPr="00166439" w:rsidRDefault="00CC06F5" w:rsidP="00CC06F5">
            <w:pPr>
              <w:numPr>
                <w:ilvl w:val="0"/>
                <w:numId w:val="28"/>
              </w:numPr>
              <w:autoSpaceDE w:val="0"/>
              <w:autoSpaceDN w:val="0"/>
              <w:adjustRightInd w:val="0"/>
              <w:spacing w:after="0" w:line="240" w:lineRule="auto"/>
              <w:jc w:val="center"/>
              <w:rPr>
                <w:rFonts w:ascii="Arial Narrow" w:eastAsia="Calibri" w:hAnsi="Arial Narrow" w:cs="Times New Roman"/>
                <w:sz w:val="20"/>
                <w:szCs w:val="20"/>
                <w:lang w:eastAsia="pl-PL"/>
              </w:rPr>
            </w:pPr>
          </w:p>
        </w:tc>
        <w:tc>
          <w:tcPr>
            <w:tcW w:w="4962" w:type="dxa"/>
          </w:tcPr>
          <w:p w:rsidR="007421ED" w:rsidRPr="00E94936" w:rsidRDefault="007421ED" w:rsidP="00E94936">
            <w:pPr>
              <w:spacing w:after="0"/>
              <w:jc w:val="both"/>
              <w:rPr>
                <w:rFonts w:ascii="Arial Narrow" w:hAnsi="Arial Narrow"/>
                <w:sz w:val="20"/>
                <w:szCs w:val="20"/>
              </w:rPr>
            </w:pPr>
            <w:r w:rsidRPr="00E94936">
              <w:rPr>
                <w:rFonts w:ascii="Arial Narrow" w:hAnsi="Arial Narrow"/>
                <w:sz w:val="20"/>
                <w:szCs w:val="20"/>
              </w:rPr>
              <w:t>Czujniki temperatury gleby, typu Pt 100, dokładność 0,1°C – klasa 1/3B wg PN-EN-60751 (IEC-751), kabel odporny na UV oraz warunki środowiskowe umożliwiający montaż w ziemi bez dodatkowej ochrony, długość min. 8 m</w:t>
            </w:r>
          </w:p>
          <w:p w:rsidR="00CC06F5" w:rsidRPr="00E94936" w:rsidRDefault="007421ED" w:rsidP="00E94936">
            <w:pPr>
              <w:spacing w:after="0"/>
              <w:jc w:val="both"/>
              <w:rPr>
                <w:rFonts w:ascii="Arial Narrow" w:hAnsi="Arial Narrow"/>
                <w:sz w:val="20"/>
                <w:szCs w:val="20"/>
              </w:rPr>
            </w:pPr>
            <w:r w:rsidRPr="00E94936">
              <w:rPr>
                <w:rFonts w:ascii="Arial Narrow" w:hAnsi="Arial Narrow"/>
                <w:sz w:val="20"/>
                <w:szCs w:val="20"/>
              </w:rPr>
              <w:t>Montaż na głębokości 10 cm</w:t>
            </w:r>
          </w:p>
        </w:tc>
        <w:tc>
          <w:tcPr>
            <w:tcW w:w="5037" w:type="dxa"/>
            <w:tcBorders>
              <w:top w:val="single" w:sz="4" w:space="0" w:color="auto"/>
              <w:left w:val="single" w:sz="4" w:space="0" w:color="auto"/>
              <w:bottom w:val="single" w:sz="4" w:space="0" w:color="auto"/>
              <w:right w:val="single" w:sz="4" w:space="0" w:color="auto"/>
            </w:tcBorders>
          </w:tcPr>
          <w:p w:rsidR="00CC06F5" w:rsidRPr="00B06374" w:rsidRDefault="00CC06F5" w:rsidP="00CC06F5">
            <w:pPr>
              <w:autoSpaceDE w:val="0"/>
              <w:autoSpaceDN w:val="0"/>
              <w:adjustRightInd w:val="0"/>
              <w:spacing w:after="0" w:line="240" w:lineRule="auto"/>
              <w:rPr>
                <w:rFonts w:ascii="Arial Narrow" w:eastAsia="Calibri" w:hAnsi="Arial Narrow" w:cs="Times New Roman"/>
                <w:sz w:val="20"/>
                <w:szCs w:val="20"/>
                <w:highlight w:val="yellow"/>
                <w:lang w:eastAsia="pl-PL"/>
              </w:rPr>
            </w:pPr>
          </w:p>
        </w:tc>
      </w:tr>
      <w:tr w:rsidR="00CC06F5" w:rsidRPr="00B06374" w:rsidTr="00A4411A">
        <w:trPr>
          <w:jc w:val="center"/>
        </w:trPr>
        <w:tc>
          <w:tcPr>
            <w:tcW w:w="537" w:type="dxa"/>
            <w:tcBorders>
              <w:top w:val="single" w:sz="4" w:space="0" w:color="auto"/>
              <w:left w:val="single" w:sz="4" w:space="0" w:color="auto"/>
              <w:bottom w:val="single" w:sz="4" w:space="0" w:color="auto"/>
              <w:right w:val="single" w:sz="4" w:space="0" w:color="auto"/>
            </w:tcBorders>
            <w:vAlign w:val="center"/>
          </w:tcPr>
          <w:p w:rsidR="00CC06F5" w:rsidRPr="00166439" w:rsidRDefault="00CC06F5" w:rsidP="00CC06F5">
            <w:pPr>
              <w:numPr>
                <w:ilvl w:val="0"/>
                <w:numId w:val="28"/>
              </w:numPr>
              <w:autoSpaceDE w:val="0"/>
              <w:autoSpaceDN w:val="0"/>
              <w:adjustRightInd w:val="0"/>
              <w:spacing w:after="0" w:line="240" w:lineRule="auto"/>
              <w:jc w:val="center"/>
              <w:rPr>
                <w:rFonts w:ascii="Arial Narrow" w:eastAsia="Calibri" w:hAnsi="Arial Narrow" w:cs="Times New Roman"/>
                <w:sz w:val="20"/>
                <w:szCs w:val="20"/>
                <w:lang w:eastAsia="pl-PL"/>
              </w:rPr>
            </w:pPr>
          </w:p>
        </w:tc>
        <w:tc>
          <w:tcPr>
            <w:tcW w:w="4962" w:type="dxa"/>
          </w:tcPr>
          <w:p w:rsidR="00CC06F5" w:rsidRPr="00E94936" w:rsidRDefault="007421ED" w:rsidP="00E94936">
            <w:pPr>
              <w:spacing w:after="0"/>
              <w:jc w:val="both"/>
              <w:rPr>
                <w:rFonts w:ascii="Arial Narrow" w:hAnsi="Arial Narrow"/>
                <w:sz w:val="20"/>
                <w:szCs w:val="20"/>
              </w:rPr>
            </w:pPr>
            <w:r w:rsidRPr="00E94936">
              <w:rPr>
                <w:rFonts w:ascii="Arial Narrow" w:hAnsi="Arial Narrow"/>
                <w:sz w:val="20"/>
                <w:szCs w:val="20"/>
              </w:rPr>
              <w:t xml:space="preserve">Deszczomierz całoroczny, korytkowy, nieogrzewany, apertura 200 cm2, pracujący w zakresie temperatur od 0°C (wielkość opadu z rozdzielczością 0,1 mm). Montaż w gruncie, tak aby pierścień zbiorczy znajdował się na wysokości 1 m </w:t>
            </w:r>
            <w:proofErr w:type="spellStart"/>
            <w:r w:rsidRPr="00E94936">
              <w:rPr>
                <w:rFonts w:ascii="Arial Narrow" w:hAnsi="Arial Narrow"/>
                <w:sz w:val="20"/>
                <w:szCs w:val="20"/>
              </w:rPr>
              <w:t>n.p.g</w:t>
            </w:r>
            <w:proofErr w:type="spellEnd"/>
            <w:r w:rsidRPr="00E94936">
              <w:rPr>
                <w:rFonts w:ascii="Arial Narrow" w:hAnsi="Arial Narrow"/>
                <w:sz w:val="20"/>
                <w:szCs w:val="20"/>
              </w:rPr>
              <w:t>. – szt. 2</w:t>
            </w:r>
          </w:p>
        </w:tc>
        <w:tc>
          <w:tcPr>
            <w:tcW w:w="5037" w:type="dxa"/>
            <w:tcBorders>
              <w:top w:val="single" w:sz="4" w:space="0" w:color="auto"/>
              <w:left w:val="single" w:sz="4" w:space="0" w:color="auto"/>
              <w:bottom w:val="single" w:sz="4" w:space="0" w:color="auto"/>
              <w:right w:val="single" w:sz="4" w:space="0" w:color="auto"/>
            </w:tcBorders>
          </w:tcPr>
          <w:p w:rsidR="00CC06F5" w:rsidRPr="00B06374" w:rsidRDefault="00CC06F5" w:rsidP="00CC06F5">
            <w:pPr>
              <w:autoSpaceDE w:val="0"/>
              <w:autoSpaceDN w:val="0"/>
              <w:adjustRightInd w:val="0"/>
              <w:spacing w:after="0" w:line="240" w:lineRule="auto"/>
              <w:rPr>
                <w:rFonts w:ascii="Arial Narrow" w:eastAsia="Calibri" w:hAnsi="Arial Narrow" w:cs="Times New Roman"/>
                <w:sz w:val="20"/>
                <w:szCs w:val="20"/>
                <w:highlight w:val="yellow"/>
                <w:lang w:eastAsia="pl-PL"/>
              </w:rPr>
            </w:pPr>
          </w:p>
        </w:tc>
      </w:tr>
      <w:tr w:rsidR="00CC06F5" w:rsidRPr="00B06374" w:rsidTr="00A4411A">
        <w:trPr>
          <w:jc w:val="center"/>
        </w:trPr>
        <w:tc>
          <w:tcPr>
            <w:tcW w:w="537" w:type="dxa"/>
            <w:tcBorders>
              <w:top w:val="single" w:sz="4" w:space="0" w:color="auto"/>
              <w:left w:val="single" w:sz="4" w:space="0" w:color="auto"/>
              <w:bottom w:val="single" w:sz="4" w:space="0" w:color="auto"/>
              <w:right w:val="single" w:sz="4" w:space="0" w:color="auto"/>
            </w:tcBorders>
            <w:vAlign w:val="center"/>
          </w:tcPr>
          <w:p w:rsidR="00CC06F5" w:rsidRPr="00166439" w:rsidRDefault="00CC06F5" w:rsidP="00CC06F5">
            <w:pPr>
              <w:numPr>
                <w:ilvl w:val="0"/>
                <w:numId w:val="28"/>
              </w:numPr>
              <w:autoSpaceDE w:val="0"/>
              <w:autoSpaceDN w:val="0"/>
              <w:adjustRightInd w:val="0"/>
              <w:spacing w:after="0" w:line="240" w:lineRule="auto"/>
              <w:jc w:val="center"/>
              <w:rPr>
                <w:rFonts w:ascii="Arial Narrow" w:eastAsia="Calibri" w:hAnsi="Arial Narrow" w:cs="Times New Roman"/>
                <w:sz w:val="20"/>
                <w:szCs w:val="20"/>
                <w:lang w:eastAsia="pl-PL"/>
              </w:rPr>
            </w:pPr>
          </w:p>
        </w:tc>
        <w:tc>
          <w:tcPr>
            <w:tcW w:w="4962" w:type="dxa"/>
          </w:tcPr>
          <w:p w:rsidR="007421ED" w:rsidRPr="00E94936" w:rsidRDefault="007421ED" w:rsidP="00E94936">
            <w:pPr>
              <w:spacing w:after="0"/>
              <w:jc w:val="both"/>
              <w:rPr>
                <w:rFonts w:ascii="Arial Narrow" w:hAnsi="Arial Narrow"/>
                <w:sz w:val="20"/>
                <w:szCs w:val="20"/>
              </w:rPr>
            </w:pPr>
            <w:r w:rsidRPr="00E94936">
              <w:rPr>
                <w:rFonts w:ascii="Arial Narrow" w:hAnsi="Arial Narrow"/>
                <w:sz w:val="20"/>
                <w:szCs w:val="20"/>
              </w:rPr>
              <w:t>Transfer danych (źródło):</w:t>
            </w:r>
          </w:p>
          <w:p w:rsidR="007421ED" w:rsidRPr="00E94936" w:rsidRDefault="007421ED" w:rsidP="00E94936">
            <w:pPr>
              <w:pStyle w:val="Akapitzlist"/>
              <w:numPr>
                <w:ilvl w:val="0"/>
                <w:numId w:val="47"/>
              </w:numPr>
              <w:jc w:val="both"/>
              <w:rPr>
                <w:rFonts w:ascii="Arial Narrow" w:hAnsi="Arial Narrow"/>
              </w:rPr>
            </w:pPr>
            <w:r w:rsidRPr="00E94936">
              <w:rPr>
                <w:rFonts w:ascii="Arial Narrow" w:hAnsi="Arial Narrow"/>
              </w:rPr>
              <w:t>kanał podstawowy: modem 3G</w:t>
            </w:r>
          </w:p>
          <w:p w:rsidR="007421ED" w:rsidRPr="00E94936" w:rsidRDefault="007421ED" w:rsidP="00E94936">
            <w:pPr>
              <w:pStyle w:val="Akapitzlist"/>
              <w:numPr>
                <w:ilvl w:val="0"/>
                <w:numId w:val="47"/>
              </w:numPr>
              <w:jc w:val="both"/>
              <w:rPr>
                <w:rFonts w:ascii="Arial Narrow" w:hAnsi="Arial Narrow"/>
              </w:rPr>
            </w:pPr>
            <w:r w:rsidRPr="00E94936">
              <w:rPr>
                <w:rFonts w:ascii="Arial Narrow" w:hAnsi="Arial Narrow"/>
              </w:rPr>
              <w:t>kanał lokalny: Ethernet</w:t>
            </w:r>
          </w:p>
          <w:p w:rsidR="00CC06F5" w:rsidRPr="00E94936" w:rsidRDefault="007421ED" w:rsidP="00E94936">
            <w:pPr>
              <w:spacing w:after="0"/>
              <w:jc w:val="both"/>
              <w:rPr>
                <w:rFonts w:ascii="Arial Narrow" w:hAnsi="Arial Narrow"/>
                <w:sz w:val="20"/>
                <w:szCs w:val="20"/>
              </w:rPr>
            </w:pPr>
            <w:r w:rsidRPr="00E94936">
              <w:rPr>
                <w:rFonts w:ascii="Arial Narrow" w:hAnsi="Arial Narrow"/>
                <w:sz w:val="20"/>
                <w:szCs w:val="20"/>
              </w:rPr>
              <w:t>Przeznaczenie danych: serwer IUNG</w:t>
            </w:r>
          </w:p>
        </w:tc>
        <w:tc>
          <w:tcPr>
            <w:tcW w:w="5037" w:type="dxa"/>
            <w:tcBorders>
              <w:top w:val="single" w:sz="4" w:space="0" w:color="auto"/>
              <w:left w:val="single" w:sz="4" w:space="0" w:color="auto"/>
              <w:bottom w:val="single" w:sz="4" w:space="0" w:color="auto"/>
              <w:right w:val="single" w:sz="4" w:space="0" w:color="auto"/>
            </w:tcBorders>
          </w:tcPr>
          <w:p w:rsidR="00CC06F5" w:rsidRPr="00B06374" w:rsidRDefault="00CC06F5" w:rsidP="00CC06F5">
            <w:pPr>
              <w:autoSpaceDE w:val="0"/>
              <w:autoSpaceDN w:val="0"/>
              <w:adjustRightInd w:val="0"/>
              <w:spacing w:after="0" w:line="240" w:lineRule="auto"/>
              <w:rPr>
                <w:rFonts w:ascii="Arial Narrow" w:eastAsia="Calibri" w:hAnsi="Arial Narrow" w:cs="Times New Roman"/>
                <w:sz w:val="20"/>
                <w:szCs w:val="20"/>
                <w:highlight w:val="yellow"/>
                <w:lang w:eastAsia="pl-PL"/>
              </w:rPr>
            </w:pPr>
          </w:p>
        </w:tc>
      </w:tr>
      <w:tr w:rsidR="00CC06F5" w:rsidRPr="00B06374" w:rsidTr="00A4411A">
        <w:trPr>
          <w:jc w:val="center"/>
        </w:trPr>
        <w:tc>
          <w:tcPr>
            <w:tcW w:w="537" w:type="dxa"/>
            <w:tcBorders>
              <w:top w:val="single" w:sz="4" w:space="0" w:color="auto"/>
              <w:left w:val="single" w:sz="4" w:space="0" w:color="auto"/>
              <w:bottom w:val="single" w:sz="4" w:space="0" w:color="auto"/>
              <w:right w:val="single" w:sz="4" w:space="0" w:color="auto"/>
            </w:tcBorders>
            <w:vAlign w:val="center"/>
          </w:tcPr>
          <w:p w:rsidR="00CC06F5" w:rsidRPr="00166439" w:rsidRDefault="00CC06F5" w:rsidP="00CC06F5">
            <w:pPr>
              <w:numPr>
                <w:ilvl w:val="0"/>
                <w:numId w:val="28"/>
              </w:numPr>
              <w:autoSpaceDE w:val="0"/>
              <w:autoSpaceDN w:val="0"/>
              <w:adjustRightInd w:val="0"/>
              <w:spacing w:after="0" w:line="240" w:lineRule="auto"/>
              <w:jc w:val="center"/>
              <w:rPr>
                <w:rFonts w:ascii="Arial Narrow" w:eastAsia="Calibri" w:hAnsi="Arial Narrow" w:cs="Times New Roman"/>
                <w:sz w:val="20"/>
                <w:szCs w:val="20"/>
                <w:lang w:eastAsia="pl-PL"/>
              </w:rPr>
            </w:pPr>
          </w:p>
        </w:tc>
        <w:tc>
          <w:tcPr>
            <w:tcW w:w="4962" w:type="dxa"/>
          </w:tcPr>
          <w:p w:rsidR="007421ED" w:rsidRPr="00E94936" w:rsidRDefault="007421ED" w:rsidP="00E94936">
            <w:pPr>
              <w:spacing w:after="0"/>
              <w:jc w:val="both"/>
              <w:rPr>
                <w:rFonts w:ascii="Arial Narrow" w:hAnsi="Arial Narrow"/>
                <w:sz w:val="20"/>
                <w:szCs w:val="20"/>
              </w:rPr>
            </w:pPr>
            <w:bookmarkStart w:id="0" w:name="_GoBack"/>
            <w:r w:rsidRPr="00E94936">
              <w:rPr>
                <w:rFonts w:ascii="Arial Narrow" w:hAnsi="Arial Narrow"/>
                <w:sz w:val="20"/>
                <w:szCs w:val="20"/>
              </w:rPr>
              <w:t xml:space="preserve">Oprogramowanie do obsługi stacji i do transmisji danych przez moduł 3G, skonfigurowanie połączenia danych do serwera danych IUNG: wykonawca zapewni (skonfiguruje) bezpośredni transfer danych z </w:t>
            </w:r>
            <w:proofErr w:type="spellStart"/>
            <w:r w:rsidRPr="00E94936">
              <w:rPr>
                <w:rFonts w:ascii="Arial Narrow" w:hAnsi="Arial Narrow"/>
                <w:sz w:val="20"/>
                <w:szCs w:val="20"/>
              </w:rPr>
              <w:t>loggera</w:t>
            </w:r>
            <w:proofErr w:type="spellEnd"/>
            <w:r w:rsidRPr="00E94936">
              <w:rPr>
                <w:rFonts w:ascii="Arial Narrow" w:hAnsi="Arial Narrow"/>
                <w:sz w:val="20"/>
                <w:szCs w:val="20"/>
              </w:rPr>
              <w:t xml:space="preserve"> stacji pomiarowej wyposażonej w modem 3G do bazy danych serwera IUNG (podłączonego do publicznej sieci internetowej). Transfer danych z </w:t>
            </w:r>
            <w:proofErr w:type="spellStart"/>
            <w:r w:rsidRPr="00E94936">
              <w:rPr>
                <w:rFonts w:ascii="Arial Narrow" w:hAnsi="Arial Narrow"/>
                <w:sz w:val="20"/>
                <w:szCs w:val="20"/>
              </w:rPr>
              <w:t>loggera</w:t>
            </w:r>
            <w:proofErr w:type="spellEnd"/>
            <w:r w:rsidRPr="00E94936">
              <w:rPr>
                <w:rFonts w:ascii="Arial Narrow" w:hAnsi="Arial Narrow"/>
                <w:sz w:val="20"/>
                <w:szCs w:val="20"/>
              </w:rPr>
              <w:t xml:space="preserve"> na serwer powinien odbywać się co 10-15 min. Dla bezpieczeństwa danych – nie dopuszcza się do transferu danych ze stacji pomiarowej do serwera IUNG za pośrednictwem innego serwera.</w:t>
            </w:r>
          </w:p>
          <w:bookmarkEnd w:id="0"/>
          <w:p w:rsidR="00CC06F5" w:rsidRPr="00E94936" w:rsidRDefault="007421ED" w:rsidP="00E94936">
            <w:pPr>
              <w:spacing w:after="0"/>
              <w:jc w:val="both"/>
              <w:rPr>
                <w:rFonts w:ascii="Arial Narrow" w:hAnsi="Arial Narrow"/>
                <w:sz w:val="20"/>
                <w:szCs w:val="20"/>
              </w:rPr>
            </w:pPr>
            <w:r w:rsidRPr="00E94936">
              <w:rPr>
                <w:rFonts w:ascii="Arial Narrow" w:hAnsi="Arial Narrow"/>
                <w:sz w:val="20"/>
                <w:szCs w:val="20"/>
              </w:rPr>
              <w:lastRenderedPageBreak/>
              <w:t>Modyfikacja aplikacji serwerowej udostępniającej dane przez Internet – dopisanie stacji pomiarowej będącej przedmiotem zamówienia, do aplikacji www na serwerze IUNG, wizualizowanych wspólnie ze stacjami dotychczas eksploatowanymi przez IUNG</w:t>
            </w:r>
          </w:p>
        </w:tc>
        <w:tc>
          <w:tcPr>
            <w:tcW w:w="5037" w:type="dxa"/>
            <w:tcBorders>
              <w:top w:val="single" w:sz="4" w:space="0" w:color="auto"/>
              <w:left w:val="single" w:sz="4" w:space="0" w:color="auto"/>
              <w:bottom w:val="single" w:sz="4" w:space="0" w:color="auto"/>
              <w:right w:val="single" w:sz="4" w:space="0" w:color="auto"/>
            </w:tcBorders>
          </w:tcPr>
          <w:p w:rsidR="00CC06F5" w:rsidRPr="00B06374" w:rsidRDefault="00CC06F5" w:rsidP="00CC06F5">
            <w:pPr>
              <w:autoSpaceDE w:val="0"/>
              <w:autoSpaceDN w:val="0"/>
              <w:adjustRightInd w:val="0"/>
              <w:spacing w:after="0" w:line="240" w:lineRule="auto"/>
              <w:rPr>
                <w:rFonts w:ascii="Arial Narrow" w:eastAsia="Calibri" w:hAnsi="Arial Narrow" w:cs="Times New Roman"/>
                <w:sz w:val="20"/>
                <w:szCs w:val="20"/>
                <w:highlight w:val="yellow"/>
                <w:lang w:eastAsia="pl-PL"/>
              </w:rPr>
            </w:pPr>
          </w:p>
        </w:tc>
      </w:tr>
      <w:tr w:rsidR="00CC06F5" w:rsidRPr="00B06374" w:rsidTr="00A4411A">
        <w:trPr>
          <w:jc w:val="center"/>
        </w:trPr>
        <w:tc>
          <w:tcPr>
            <w:tcW w:w="537" w:type="dxa"/>
            <w:tcBorders>
              <w:top w:val="single" w:sz="4" w:space="0" w:color="auto"/>
              <w:left w:val="single" w:sz="4" w:space="0" w:color="auto"/>
              <w:bottom w:val="single" w:sz="4" w:space="0" w:color="auto"/>
              <w:right w:val="single" w:sz="4" w:space="0" w:color="auto"/>
            </w:tcBorders>
            <w:vAlign w:val="center"/>
          </w:tcPr>
          <w:p w:rsidR="00CC06F5" w:rsidRPr="00166439" w:rsidRDefault="00CC06F5" w:rsidP="00CC06F5">
            <w:pPr>
              <w:numPr>
                <w:ilvl w:val="0"/>
                <w:numId w:val="28"/>
              </w:numPr>
              <w:autoSpaceDE w:val="0"/>
              <w:autoSpaceDN w:val="0"/>
              <w:adjustRightInd w:val="0"/>
              <w:spacing w:after="0" w:line="240" w:lineRule="auto"/>
              <w:jc w:val="center"/>
              <w:rPr>
                <w:rFonts w:ascii="Arial Narrow" w:eastAsia="Calibri" w:hAnsi="Arial Narrow" w:cs="Times New Roman"/>
                <w:sz w:val="20"/>
                <w:szCs w:val="20"/>
                <w:lang w:eastAsia="pl-PL"/>
              </w:rPr>
            </w:pPr>
          </w:p>
        </w:tc>
        <w:tc>
          <w:tcPr>
            <w:tcW w:w="4962" w:type="dxa"/>
          </w:tcPr>
          <w:p w:rsidR="00E94936" w:rsidRPr="00E94936" w:rsidRDefault="00E94936" w:rsidP="00E94936">
            <w:pPr>
              <w:spacing w:after="0"/>
              <w:jc w:val="both"/>
              <w:rPr>
                <w:rFonts w:ascii="Arial Narrow" w:hAnsi="Arial Narrow"/>
                <w:sz w:val="20"/>
                <w:szCs w:val="20"/>
              </w:rPr>
            </w:pPr>
            <w:r w:rsidRPr="00E94936">
              <w:rPr>
                <w:rFonts w:ascii="Arial Narrow" w:hAnsi="Arial Narrow"/>
                <w:sz w:val="20"/>
                <w:szCs w:val="20"/>
              </w:rPr>
              <w:t>Ogrodzenie stacji z elementów prefabrykowanych ocynkowanych, wysokość 170 cm, furtka z zamknięciem.</w:t>
            </w:r>
          </w:p>
          <w:p w:rsidR="00CC06F5" w:rsidRPr="00E94936" w:rsidRDefault="00E94936" w:rsidP="00E94936">
            <w:pPr>
              <w:spacing w:after="0"/>
              <w:jc w:val="both"/>
              <w:rPr>
                <w:rFonts w:ascii="Arial Narrow" w:hAnsi="Arial Narrow"/>
                <w:sz w:val="20"/>
                <w:szCs w:val="20"/>
              </w:rPr>
            </w:pPr>
            <w:r w:rsidRPr="00E94936">
              <w:rPr>
                <w:rFonts w:ascii="Arial Narrow" w:hAnsi="Arial Narrow"/>
                <w:sz w:val="20"/>
                <w:szCs w:val="20"/>
              </w:rPr>
              <w:t>Wymiary ogródka meteorologicznego 7,5 x 7,5 m</w:t>
            </w:r>
          </w:p>
        </w:tc>
        <w:tc>
          <w:tcPr>
            <w:tcW w:w="5037" w:type="dxa"/>
            <w:tcBorders>
              <w:top w:val="single" w:sz="4" w:space="0" w:color="auto"/>
              <w:left w:val="single" w:sz="4" w:space="0" w:color="auto"/>
              <w:bottom w:val="single" w:sz="4" w:space="0" w:color="auto"/>
              <w:right w:val="single" w:sz="4" w:space="0" w:color="auto"/>
            </w:tcBorders>
          </w:tcPr>
          <w:p w:rsidR="00CC06F5" w:rsidRPr="00B06374" w:rsidRDefault="00CC06F5" w:rsidP="00CC06F5">
            <w:pPr>
              <w:autoSpaceDE w:val="0"/>
              <w:autoSpaceDN w:val="0"/>
              <w:adjustRightInd w:val="0"/>
              <w:spacing w:after="0" w:line="240" w:lineRule="auto"/>
              <w:rPr>
                <w:rFonts w:ascii="Arial Narrow" w:eastAsia="Calibri" w:hAnsi="Arial Narrow" w:cs="Times New Roman"/>
                <w:sz w:val="20"/>
                <w:szCs w:val="20"/>
                <w:highlight w:val="yellow"/>
                <w:lang w:eastAsia="pl-PL"/>
              </w:rPr>
            </w:pPr>
          </w:p>
        </w:tc>
      </w:tr>
      <w:tr w:rsidR="00CC06F5" w:rsidRPr="00B06374" w:rsidTr="00CC06F5">
        <w:trPr>
          <w:jc w:val="center"/>
        </w:trPr>
        <w:tc>
          <w:tcPr>
            <w:tcW w:w="53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CC06F5" w:rsidRPr="00CC06F5" w:rsidRDefault="00CC06F5" w:rsidP="00CC06F5">
            <w:pPr>
              <w:autoSpaceDE w:val="0"/>
              <w:autoSpaceDN w:val="0"/>
              <w:adjustRightInd w:val="0"/>
              <w:spacing w:after="0" w:line="240" w:lineRule="auto"/>
              <w:jc w:val="center"/>
              <w:rPr>
                <w:rFonts w:ascii="Arial Narrow" w:eastAsia="Calibri" w:hAnsi="Arial Narrow" w:cs="Times New Roman"/>
                <w:b/>
                <w:lang w:eastAsia="pl-PL"/>
              </w:rPr>
            </w:pPr>
            <w:r w:rsidRPr="00CC06F5">
              <w:rPr>
                <w:rFonts w:ascii="Arial Narrow" w:eastAsia="Calibri" w:hAnsi="Arial Narrow" w:cs="Times New Roman"/>
                <w:b/>
                <w:lang w:eastAsia="pl-PL"/>
              </w:rPr>
              <w:t>II</w:t>
            </w:r>
          </w:p>
        </w:tc>
        <w:tc>
          <w:tcPr>
            <w:tcW w:w="9999" w:type="dxa"/>
            <w:gridSpan w:val="2"/>
            <w:tcBorders>
              <w:right w:val="single" w:sz="4" w:space="0" w:color="auto"/>
            </w:tcBorders>
            <w:shd w:val="clear" w:color="auto" w:fill="E2EFD9" w:themeFill="accent6" w:themeFillTint="33"/>
          </w:tcPr>
          <w:p w:rsidR="00CC06F5" w:rsidRPr="00E94936" w:rsidRDefault="00CC06F5" w:rsidP="00E94936">
            <w:pPr>
              <w:autoSpaceDE w:val="0"/>
              <w:autoSpaceDN w:val="0"/>
              <w:adjustRightInd w:val="0"/>
              <w:spacing w:after="0" w:line="240" w:lineRule="auto"/>
              <w:jc w:val="center"/>
              <w:rPr>
                <w:rFonts w:ascii="Arial Narrow" w:eastAsia="Calibri" w:hAnsi="Arial Narrow" w:cs="Times New Roman"/>
                <w:sz w:val="20"/>
                <w:szCs w:val="20"/>
                <w:lang w:eastAsia="pl-PL"/>
              </w:rPr>
            </w:pPr>
            <w:r w:rsidRPr="00E94936">
              <w:rPr>
                <w:rFonts w:ascii="Arial Narrow" w:hAnsi="Arial Narrow"/>
                <w:b/>
                <w:bCs/>
                <w:i/>
                <w:iCs/>
                <w:sz w:val="20"/>
                <w:szCs w:val="20"/>
              </w:rPr>
              <w:t>Program pomiarowy stacji meteorologicznej</w:t>
            </w:r>
          </w:p>
        </w:tc>
      </w:tr>
      <w:tr w:rsidR="00CC06F5" w:rsidRPr="00B06374" w:rsidTr="00A4411A">
        <w:trPr>
          <w:jc w:val="center"/>
        </w:trPr>
        <w:tc>
          <w:tcPr>
            <w:tcW w:w="537" w:type="dxa"/>
            <w:tcBorders>
              <w:top w:val="single" w:sz="4" w:space="0" w:color="auto"/>
              <w:left w:val="single" w:sz="4" w:space="0" w:color="auto"/>
              <w:bottom w:val="single" w:sz="4" w:space="0" w:color="auto"/>
              <w:right w:val="single" w:sz="4" w:space="0" w:color="auto"/>
            </w:tcBorders>
            <w:vAlign w:val="center"/>
          </w:tcPr>
          <w:p w:rsidR="00CC06F5" w:rsidRPr="00166439" w:rsidRDefault="00CC06F5" w:rsidP="00CC06F5">
            <w:pPr>
              <w:numPr>
                <w:ilvl w:val="0"/>
                <w:numId w:val="39"/>
              </w:numPr>
              <w:autoSpaceDE w:val="0"/>
              <w:autoSpaceDN w:val="0"/>
              <w:adjustRightInd w:val="0"/>
              <w:spacing w:after="0" w:line="240" w:lineRule="auto"/>
              <w:jc w:val="center"/>
              <w:rPr>
                <w:rFonts w:ascii="Arial Narrow" w:eastAsia="Calibri" w:hAnsi="Arial Narrow" w:cs="Times New Roman"/>
                <w:sz w:val="20"/>
                <w:szCs w:val="20"/>
                <w:lang w:eastAsia="pl-PL"/>
              </w:rPr>
            </w:pPr>
          </w:p>
        </w:tc>
        <w:tc>
          <w:tcPr>
            <w:tcW w:w="4962" w:type="dxa"/>
          </w:tcPr>
          <w:p w:rsidR="00CC06F5" w:rsidRPr="00E94936" w:rsidRDefault="00E94936" w:rsidP="00E94936">
            <w:pPr>
              <w:spacing w:after="0"/>
              <w:jc w:val="both"/>
              <w:rPr>
                <w:rFonts w:ascii="Arial Narrow" w:hAnsi="Arial Narrow"/>
                <w:sz w:val="20"/>
                <w:szCs w:val="20"/>
              </w:rPr>
            </w:pPr>
            <w:r w:rsidRPr="00E94936">
              <w:rPr>
                <w:rFonts w:ascii="Arial Narrow" w:hAnsi="Arial Narrow"/>
                <w:sz w:val="20"/>
                <w:szCs w:val="20"/>
              </w:rPr>
              <w:t xml:space="preserve">Parametry środowiskowe mierzone są przez czujniki pomiarowe wymienione w pkt I.5 – I.14 podłączone kablami do </w:t>
            </w:r>
            <w:proofErr w:type="spellStart"/>
            <w:r w:rsidRPr="00E94936">
              <w:rPr>
                <w:rFonts w:ascii="Arial Narrow" w:hAnsi="Arial Narrow"/>
                <w:sz w:val="20"/>
                <w:szCs w:val="20"/>
              </w:rPr>
              <w:t>loggera</w:t>
            </w:r>
            <w:proofErr w:type="spellEnd"/>
            <w:r w:rsidRPr="00E94936">
              <w:rPr>
                <w:rFonts w:ascii="Arial Narrow" w:hAnsi="Arial Narrow"/>
                <w:sz w:val="20"/>
                <w:szCs w:val="20"/>
              </w:rPr>
              <w:t xml:space="preserve"> pomiarowego (pkt I.1)</w:t>
            </w:r>
          </w:p>
        </w:tc>
        <w:tc>
          <w:tcPr>
            <w:tcW w:w="5037" w:type="dxa"/>
            <w:tcBorders>
              <w:top w:val="single" w:sz="4" w:space="0" w:color="auto"/>
              <w:left w:val="single" w:sz="4" w:space="0" w:color="auto"/>
              <w:bottom w:val="single" w:sz="4" w:space="0" w:color="auto"/>
              <w:right w:val="single" w:sz="4" w:space="0" w:color="auto"/>
            </w:tcBorders>
          </w:tcPr>
          <w:p w:rsidR="00CC06F5" w:rsidRPr="00B06374" w:rsidRDefault="00CC06F5" w:rsidP="00CC06F5">
            <w:pPr>
              <w:autoSpaceDE w:val="0"/>
              <w:autoSpaceDN w:val="0"/>
              <w:adjustRightInd w:val="0"/>
              <w:spacing w:after="0" w:line="240" w:lineRule="auto"/>
              <w:rPr>
                <w:rFonts w:ascii="Arial Narrow" w:eastAsia="Calibri" w:hAnsi="Arial Narrow" w:cs="Times New Roman"/>
                <w:sz w:val="20"/>
                <w:szCs w:val="20"/>
                <w:highlight w:val="yellow"/>
                <w:lang w:eastAsia="pl-PL"/>
              </w:rPr>
            </w:pPr>
          </w:p>
        </w:tc>
      </w:tr>
      <w:tr w:rsidR="00CC06F5" w:rsidRPr="00B06374" w:rsidTr="00A4411A">
        <w:trPr>
          <w:jc w:val="center"/>
        </w:trPr>
        <w:tc>
          <w:tcPr>
            <w:tcW w:w="537" w:type="dxa"/>
            <w:tcBorders>
              <w:top w:val="single" w:sz="4" w:space="0" w:color="auto"/>
              <w:left w:val="single" w:sz="4" w:space="0" w:color="auto"/>
              <w:bottom w:val="single" w:sz="4" w:space="0" w:color="auto"/>
              <w:right w:val="single" w:sz="4" w:space="0" w:color="auto"/>
            </w:tcBorders>
            <w:vAlign w:val="center"/>
          </w:tcPr>
          <w:p w:rsidR="00CC06F5" w:rsidRPr="00166439" w:rsidRDefault="00CC06F5" w:rsidP="00CC06F5">
            <w:pPr>
              <w:numPr>
                <w:ilvl w:val="0"/>
                <w:numId w:val="39"/>
              </w:numPr>
              <w:autoSpaceDE w:val="0"/>
              <w:autoSpaceDN w:val="0"/>
              <w:adjustRightInd w:val="0"/>
              <w:spacing w:after="0" w:line="240" w:lineRule="auto"/>
              <w:jc w:val="center"/>
              <w:rPr>
                <w:rFonts w:ascii="Arial Narrow" w:eastAsia="Calibri" w:hAnsi="Arial Narrow" w:cs="Times New Roman"/>
                <w:sz w:val="20"/>
                <w:szCs w:val="20"/>
                <w:lang w:eastAsia="pl-PL"/>
              </w:rPr>
            </w:pPr>
          </w:p>
        </w:tc>
        <w:tc>
          <w:tcPr>
            <w:tcW w:w="4962" w:type="dxa"/>
          </w:tcPr>
          <w:p w:rsidR="00CC06F5" w:rsidRPr="00E94936" w:rsidRDefault="00E94936" w:rsidP="00E94936">
            <w:pPr>
              <w:spacing w:after="0"/>
              <w:jc w:val="both"/>
              <w:rPr>
                <w:rFonts w:ascii="Arial Narrow" w:hAnsi="Arial Narrow"/>
                <w:sz w:val="20"/>
                <w:szCs w:val="20"/>
              </w:rPr>
            </w:pPr>
            <w:r w:rsidRPr="00E94936">
              <w:rPr>
                <w:rFonts w:ascii="Arial Narrow" w:hAnsi="Arial Narrow"/>
                <w:sz w:val="20"/>
                <w:szCs w:val="20"/>
              </w:rPr>
              <w:t>Podstawowym cyklem pomiarowym jest 10 minut z wyjątkiem deszczomierzy, pracujących w cyklu 1-minutowym</w:t>
            </w:r>
          </w:p>
        </w:tc>
        <w:tc>
          <w:tcPr>
            <w:tcW w:w="5037" w:type="dxa"/>
            <w:tcBorders>
              <w:top w:val="single" w:sz="4" w:space="0" w:color="auto"/>
              <w:left w:val="single" w:sz="4" w:space="0" w:color="auto"/>
              <w:bottom w:val="single" w:sz="4" w:space="0" w:color="auto"/>
              <w:right w:val="single" w:sz="4" w:space="0" w:color="auto"/>
            </w:tcBorders>
          </w:tcPr>
          <w:p w:rsidR="00CC06F5" w:rsidRPr="00B06374" w:rsidRDefault="00CC06F5" w:rsidP="00CC06F5">
            <w:pPr>
              <w:autoSpaceDE w:val="0"/>
              <w:autoSpaceDN w:val="0"/>
              <w:adjustRightInd w:val="0"/>
              <w:spacing w:after="0" w:line="240" w:lineRule="auto"/>
              <w:rPr>
                <w:rFonts w:ascii="Arial Narrow" w:eastAsia="Calibri" w:hAnsi="Arial Narrow" w:cs="Times New Roman"/>
                <w:sz w:val="20"/>
                <w:szCs w:val="20"/>
                <w:highlight w:val="yellow"/>
                <w:lang w:eastAsia="pl-PL"/>
              </w:rPr>
            </w:pPr>
          </w:p>
        </w:tc>
      </w:tr>
      <w:tr w:rsidR="00CC06F5" w:rsidRPr="00B06374" w:rsidTr="00A4411A">
        <w:trPr>
          <w:jc w:val="center"/>
        </w:trPr>
        <w:tc>
          <w:tcPr>
            <w:tcW w:w="537" w:type="dxa"/>
            <w:tcBorders>
              <w:top w:val="single" w:sz="4" w:space="0" w:color="auto"/>
              <w:left w:val="single" w:sz="4" w:space="0" w:color="auto"/>
              <w:bottom w:val="single" w:sz="4" w:space="0" w:color="auto"/>
              <w:right w:val="single" w:sz="4" w:space="0" w:color="auto"/>
            </w:tcBorders>
            <w:vAlign w:val="center"/>
          </w:tcPr>
          <w:p w:rsidR="00CC06F5" w:rsidRPr="00166439" w:rsidRDefault="00CC06F5" w:rsidP="00CC06F5">
            <w:pPr>
              <w:numPr>
                <w:ilvl w:val="0"/>
                <w:numId w:val="39"/>
              </w:numPr>
              <w:autoSpaceDE w:val="0"/>
              <w:autoSpaceDN w:val="0"/>
              <w:adjustRightInd w:val="0"/>
              <w:spacing w:after="0" w:line="240" w:lineRule="auto"/>
              <w:jc w:val="center"/>
              <w:rPr>
                <w:rFonts w:ascii="Arial Narrow" w:eastAsia="Calibri" w:hAnsi="Arial Narrow" w:cs="Times New Roman"/>
                <w:sz w:val="20"/>
                <w:szCs w:val="20"/>
                <w:lang w:eastAsia="pl-PL"/>
              </w:rPr>
            </w:pPr>
          </w:p>
        </w:tc>
        <w:tc>
          <w:tcPr>
            <w:tcW w:w="4962" w:type="dxa"/>
          </w:tcPr>
          <w:p w:rsidR="00CC06F5" w:rsidRPr="00E94936" w:rsidRDefault="00E94936" w:rsidP="00E94936">
            <w:pPr>
              <w:spacing w:after="0"/>
              <w:jc w:val="both"/>
              <w:rPr>
                <w:rFonts w:ascii="Arial Narrow" w:hAnsi="Arial Narrow"/>
                <w:sz w:val="20"/>
                <w:szCs w:val="20"/>
              </w:rPr>
            </w:pPr>
            <w:r w:rsidRPr="00E94936">
              <w:rPr>
                <w:rFonts w:ascii="Arial Narrow" w:hAnsi="Arial Narrow"/>
                <w:sz w:val="20"/>
                <w:szCs w:val="20"/>
              </w:rPr>
              <w:t>Czujniki są próbkowane w sposób ciągły co maksymalnie 3 sekundy. Próbki te są używane do wyznaczania wartości minimalnych, maksymalnych i średnich w danym cyklu pomiarowym (min. 200 próbek w cyklu pomiarowym)</w:t>
            </w:r>
          </w:p>
        </w:tc>
        <w:tc>
          <w:tcPr>
            <w:tcW w:w="5037" w:type="dxa"/>
            <w:tcBorders>
              <w:top w:val="single" w:sz="4" w:space="0" w:color="auto"/>
              <w:left w:val="single" w:sz="4" w:space="0" w:color="auto"/>
              <w:bottom w:val="single" w:sz="4" w:space="0" w:color="auto"/>
              <w:right w:val="single" w:sz="4" w:space="0" w:color="auto"/>
            </w:tcBorders>
          </w:tcPr>
          <w:p w:rsidR="00CC06F5" w:rsidRPr="00B06374" w:rsidRDefault="00CC06F5" w:rsidP="00CC06F5">
            <w:pPr>
              <w:autoSpaceDE w:val="0"/>
              <w:autoSpaceDN w:val="0"/>
              <w:adjustRightInd w:val="0"/>
              <w:spacing w:after="0" w:line="240" w:lineRule="auto"/>
              <w:rPr>
                <w:rFonts w:ascii="Arial Narrow" w:eastAsia="Calibri" w:hAnsi="Arial Narrow" w:cs="Times New Roman"/>
                <w:sz w:val="20"/>
                <w:szCs w:val="20"/>
                <w:highlight w:val="yellow"/>
                <w:lang w:eastAsia="pl-PL"/>
              </w:rPr>
            </w:pPr>
          </w:p>
        </w:tc>
      </w:tr>
      <w:tr w:rsidR="00CC06F5" w:rsidRPr="00B06374" w:rsidTr="00A4411A">
        <w:trPr>
          <w:jc w:val="center"/>
        </w:trPr>
        <w:tc>
          <w:tcPr>
            <w:tcW w:w="537" w:type="dxa"/>
            <w:tcBorders>
              <w:top w:val="single" w:sz="4" w:space="0" w:color="auto"/>
              <w:left w:val="single" w:sz="4" w:space="0" w:color="auto"/>
              <w:bottom w:val="single" w:sz="4" w:space="0" w:color="auto"/>
              <w:right w:val="single" w:sz="4" w:space="0" w:color="auto"/>
            </w:tcBorders>
            <w:vAlign w:val="center"/>
          </w:tcPr>
          <w:p w:rsidR="00CC06F5" w:rsidRPr="00166439" w:rsidRDefault="00CC06F5" w:rsidP="00CC06F5">
            <w:pPr>
              <w:numPr>
                <w:ilvl w:val="0"/>
                <w:numId w:val="39"/>
              </w:numPr>
              <w:autoSpaceDE w:val="0"/>
              <w:autoSpaceDN w:val="0"/>
              <w:adjustRightInd w:val="0"/>
              <w:spacing w:after="0" w:line="240" w:lineRule="auto"/>
              <w:jc w:val="center"/>
              <w:rPr>
                <w:rFonts w:ascii="Arial Narrow" w:eastAsia="Calibri" w:hAnsi="Arial Narrow" w:cs="Times New Roman"/>
                <w:sz w:val="20"/>
                <w:szCs w:val="20"/>
                <w:lang w:eastAsia="pl-PL"/>
              </w:rPr>
            </w:pPr>
          </w:p>
        </w:tc>
        <w:tc>
          <w:tcPr>
            <w:tcW w:w="4962" w:type="dxa"/>
          </w:tcPr>
          <w:p w:rsidR="00E94936" w:rsidRPr="00E94936" w:rsidRDefault="00E94936" w:rsidP="00E94936">
            <w:pPr>
              <w:spacing w:after="0"/>
              <w:jc w:val="both"/>
              <w:rPr>
                <w:rFonts w:ascii="Arial Narrow" w:hAnsi="Arial Narrow"/>
                <w:sz w:val="20"/>
                <w:szCs w:val="20"/>
              </w:rPr>
            </w:pPr>
            <w:r w:rsidRPr="00E94936">
              <w:rPr>
                <w:rFonts w:ascii="Arial Narrow" w:hAnsi="Arial Narrow"/>
                <w:sz w:val="20"/>
                <w:szCs w:val="20"/>
              </w:rPr>
              <w:t xml:space="preserve">Wynikowe parametry mierzone lub wyliczane przez </w:t>
            </w:r>
            <w:proofErr w:type="spellStart"/>
            <w:r w:rsidRPr="00E94936">
              <w:rPr>
                <w:rFonts w:ascii="Arial Narrow" w:hAnsi="Arial Narrow"/>
                <w:sz w:val="20"/>
                <w:szCs w:val="20"/>
              </w:rPr>
              <w:t>logger</w:t>
            </w:r>
            <w:proofErr w:type="spellEnd"/>
            <w:r w:rsidRPr="00E94936">
              <w:rPr>
                <w:rFonts w:ascii="Arial Narrow" w:hAnsi="Arial Narrow"/>
                <w:sz w:val="20"/>
                <w:szCs w:val="20"/>
              </w:rPr>
              <w:t xml:space="preserve"> za okres pomiarowy, wysyłane do serwera:</w:t>
            </w:r>
          </w:p>
          <w:p w:rsidR="00E94936" w:rsidRPr="00E94936" w:rsidRDefault="00E94936" w:rsidP="00E94936">
            <w:pPr>
              <w:pStyle w:val="Akapitzlist"/>
              <w:numPr>
                <w:ilvl w:val="0"/>
                <w:numId w:val="44"/>
              </w:numPr>
              <w:jc w:val="both"/>
              <w:rPr>
                <w:rFonts w:ascii="Arial Narrow" w:hAnsi="Arial Narrow"/>
              </w:rPr>
            </w:pPr>
            <w:r w:rsidRPr="00E94936">
              <w:rPr>
                <w:rFonts w:ascii="Arial Narrow" w:hAnsi="Arial Narrow"/>
              </w:rPr>
              <w:t>suma opadu z deszczomierza 1 oraz 2</w:t>
            </w:r>
          </w:p>
          <w:p w:rsidR="00E94936" w:rsidRPr="00E94936" w:rsidRDefault="00E94936" w:rsidP="00E94936">
            <w:pPr>
              <w:pStyle w:val="Akapitzlist"/>
              <w:numPr>
                <w:ilvl w:val="0"/>
                <w:numId w:val="44"/>
              </w:numPr>
              <w:jc w:val="both"/>
              <w:rPr>
                <w:rFonts w:ascii="Arial Narrow" w:hAnsi="Arial Narrow"/>
              </w:rPr>
            </w:pPr>
            <w:r w:rsidRPr="00E94936">
              <w:rPr>
                <w:rFonts w:ascii="Arial Narrow" w:hAnsi="Arial Narrow"/>
              </w:rPr>
              <w:t>wilgotność względna powietrza na wysokości 200 cm – chwilowa, średnia, minimalna, maksymalna</w:t>
            </w:r>
          </w:p>
          <w:p w:rsidR="00E94936" w:rsidRPr="00E94936" w:rsidRDefault="00E94936" w:rsidP="00E94936">
            <w:pPr>
              <w:pStyle w:val="Akapitzlist"/>
              <w:numPr>
                <w:ilvl w:val="0"/>
                <w:numId w:val="44"/>
              </w:numPr>
              <w:jc w:val="both"/>
              <w:rPr>
                <w:rFonts w:ascii="Arial Narrow" w:hAnsi="Arial Narrow"/>
              </w:rPr>
            </w:pPr>
            <w:r w:rsidRPr="00E94936">
              <w:rPr>
                <w:rFonts w:ascii="Arial Narrow" w:hAnsi="Arial Narrow"/>
              </w:rPr>
              <w:t>temperatura powietrza na wysokości 200 cm – chwilowa, średnia, minimalna, maksymalna</w:t>
            </w:r>
          </w:p>
          <w:p w:rsidR="00E94936" w:rsidRPr="00E94936" w:rsidRDefault="00E94936" w:rsidP="00E94936">
            <w:pPr>
              <w:pStyle w:val="Akapitzlist"/>
              <w:numPr>
                <w:ilvl w:val="0"/>
                <w:numId w:val="44"/>
              </w:numPr>
              <w:jc w:val="both"/>
              <w:rPr>
                <w:rFonts w:ascii="Arial Narrow" w:hAnsi="Arial Narrow"/>
              </w:rPr>
            </w:pPr>
            <w:r w:rsidRPr="00E94936">
              <w:rPr>
                <w:rFonts w:ascii="Arial Narrow" w:hAnsi="Arial Narrow"/>
              </w:rPr>
              <w:t>temperatura powietrza (czujnik „bis”) na wysokości 200 cm – chwilowa, średnia, minimalna, maksymalna</w:t>
            </w:r>
          </w:p>
          <w:p w:rsidR="00E94936" w:rsidRPr="00E94936" w:rsidRDefault="00E94936" w:rsidP="00E94936">
            <w:pPr>
              <w:pStyle w:val="Akapitzlist"/>
              <w:numPr>
                <w:ilvl w:val="0"/>
                <w:numId w:val="44"/>
              </w:numPr>
              <w:jc w:val="both"/>
              <w:rPr>
                <w:rFonts w:ascii="Arial Narrow" w:hAnsi="Arial Narrow"/>
              </w:rPr>
            </w:pPr>
            <w:r w:rsidRPr="00E94936">
              <w:rPr>
                <w:rFonts w:ascii="Arial Narrow" w:hAnsi="Arial Narrow"/>
              </w:rPr>
              <w:t>temperatura powietrza na wysokości 5 cm – chwilowa, średnia, minimalna, maksymalna</w:t>
            </w:r>
          </w:p>
          <w:p w:rsidR="00E94936" w:rsidRPr="00E94936" w:rsidRDefault="00E94936" w:rsidP="00E94936">
            <w:pPr>
              <w:pStyle w:val="Akapitzlist"/>
              <w:numPr>
                <w:ilvl w:val="0"/>
                <w:numId w:val="44"/>
              </w:numPr>
              <w:jc w:val="both"/>
              <w:rPr>
                <w:rFonts w:ascii="Arial Narrow" w:hAnsi="Arial Narrow"/>
              </w:rPr>
            </w:pPr>
            <w:r w:rsidRPr="00E94936">
              <w:rPr>
                <w:rFonts w:ascii="Arial Narrow" w:hAnsi="Arial Narrow"/>
              </w:rPr>
              <w:t>temperatura gruntu na głębokości 10 cm – chwilowa, średnia, minimalna, maksymalna</w:t>
            </w:r>
          </w:p>
          <w:p w:rsidR="00E94936" w:rsidRPr="00E94936" w:rsidRDefault="00E94936" w:rsidP="00E94936">
            <w:pPr>
              <w:pStyle w:val="Akapitzlist"/>
              <w:numPr>
                <w:ilvl w:val="0"/>
                <w:numId w:val="44"/>
              </w:numPr>
              <w:jc w:val="both"/>
              <w:rPr>
                <w:rFonts w:ascii="Arial Narrow" w:hAnsi="Arial Narrow"/>
              </w:rPr>
            </w:pPr>
            <w:r w:rsidRPr="00E94936">
              <w:rPr>
                <w:rFonts w:ascii="Arial Narrow" w:hAnsi="Arial Narrow"/>
              </w:rPr>
              <w:t>prędkość wiatru – średnia, minimalna, maksymalna</w:t>
            </w:r>
          </w:p>
          <w:p w:rsidR="00E94936" w:rsidRPr="00E94936" w:rsidRDefault="00E94936" w:rsidP="00E94936">
            <w:pPr>
              <w:pStyle w:val="Akapitzlist"/>
              <w:numPr>
                <w:ilvl w:val="0"/>
                <w:numId w:val="44"/>
              </w:numPr>
              <w:jc w:val="both"/>
              <w:rPr>
                <w:rFonts w:ascii="Arial Narrow" w:hAnsi="Arial Narrow"/>
              </w:rPr>
            </w:pPr>
            <w:r w:rsidRPr="00E94936">
              <w:rPr>
                <w:rFonts w:ascii="Arial Narrow" w:hAnsi="Arial Narrow"/>
              </w:rPr>
              <w:t>kierunek wiatru – średni, minimalny, maksymalny; uśrednianie kierunku – wektorowe</w:t>
            </w:r>
          </w:p>
          <w:p w:rsidR="00CC06F5" w:rsidRPr="00E94936" w:rsidRDefault="00E94936" w:rsidP="00E94936">
            <w:pPr>
              <w:pStyle w:val="Akapitzlist"/>
              <w:numPr>
                <w:ilvl w:val="0"/>
                <w:numId w:val="44"/>
              </w:numPr>
              <w:jc w:val="both"/>
              <w:rPr>
                <w:rFonts w:ascii="Arial Narrow" w:hAnsi="Arial Narrow"/>
              </w:rPr>
            </w:pPr>
            <w:r w:rsidRPr="00E94936">
              <w:rPr>
                <w:rFonts w:ascii="Arial Narrow" w:hAnsi="Arial Narrow"/>
              </w:rPr>
              <w:t>napięcie zasilania (napięcie akumulatora buforującego) – wartość chwilowa</w:t>
            </w:r>
          </w:p>
        </w:tc>
        <w:tc>
          <w:tcPr>
            <w:tcW w:w="5037" w:type="dxa"/>
            <w:tcBorders>
              <w:top w:val="single" w:sz="4" w:space="0" w:color="auto"/>
              <w:left w:val="single" w:sz="4" w:space="0" w:color="auto"/>
              <w:bottom w:val="single" w:sz="4" w:space="0" w:color="auto"/>
              <w:right w:val="single" w:sz="4" w:space="0" w:color="auto"/>
            </w:tcBorders>
          </w:tcPr>
          <w:p w:rsidR="00CC06F5" w:rsidRPr="00B06374" w:rsidRDefault="00CC06F5" w:rsidP="00CC06F5">
            <w:pPr>
              <w:autoSpaceDE w:val="0"/>
              <w:autoSpaceDN w:val="0"/>
              <w:adjustRightInd w:val="0"/>
              <w:spacing w:after="0" w:line="240" w:lineRule="auto"/>
              <w:rPr>
                <w:rFonts w:ascii="Arial Narrow" w:eastAsia="Calibri" w:hAnsi="Arial Narrow" w:cs="Times New Roman"/>
                <w:sz w:val="20"/>
                <w:szCs w:val="20"/>
                <w:highlight w:val="yellow"/>
                <w:lang w:eastAsia="pl-PL"/>
              </w:rPr>
            </w:pPr>
          </w:p>
        </w:tc>
      </w:tr>
      <w:tr w:rsidR="00CC06F5" w:rsidRPr="00B06374" w:rsidTr="00CC06F5">
        <w:trPr>
          <w:jc w:val="center"/>
        </w:trPr>
        <w:tc>
          <w:tcPr>
            <w:tcW w:w="53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CC06F5" w:rsidRPr="00CC06F5" w:rsidRDefault="00CC06F5" w:rsidP="00CC06F5">
            <w:pPr>
              <w:autoSpaceDE w:val="0"/>
              <w:autoSpaceDN w:val="0"/>
              <w:adjustRightInd w:val="0"/>
              <w:spacing w:after="0" w:line="240" w:lineRule="auto"/>
              <w:jc w:val="center"/>
              <w:rPr>
                <w:rFonts w:ascii="Arial Narrow" w:eastAsia="Calibri" w:hAnsi="Arial Narrow" w:cs="Times New Roman"/>
                <w:b/>
                <w:lang w:eastAsia="pl-PL"/>
              </w:rPr>
            </w:pPr>
            <w:r w:rsidRPr="00CC06F5">
              <w:rPr>
                <w:rFonts w:ascii="Arial Narrow" w:eastAsia="Calibri" w:hAnsi="Arial Narrow" w:cs="Times New Roman"/>
                <w:b/>
                <w:lang w:eastAsia="pl-PL"/>
              </w:rPr>
              <w:t>III</w:t>
            </w:r>
          </w:p>
        </w:tc>
        <w:tc>
          <w:tcPr>
            <w:tcW w:w="9999" w:type="dxa"/>
            <w:gridSpan w:val="2"/>
            <w:tcBorders>
              <w:right w:val="single" w:sz="4" w:space="0" w:color="auto"/>
            </w:tcBorders>
            <w:shd w:val="clear" w:color="auto" w:fill="E2EFD9" w:themeFill="accent6" w:themeFillTint="33"/>
          </w:tcPr>
          <w:p w:rsidR="00CC06F5" w:rsidRPr="00E94936" w:rsidRDefault="00CC06F5" w:rsidP="00E94936">
            <w:pPr>
              <w:autoSpaceDE w:val="0"/>
              <w:autoSpaceDN w:val="0"/>
              <w:adjustRightInd w:val="0"/>
              <w:spacing w:after="0" w:line="240" w:lineRule="auto"/>
              <w:jc w:val="center"/>
              <w:rPr>
                <w:rFonts w:ascii="Arial Narrow" w:eastAsia="Calibri" w:hAnsi="Arial Narrow" w:cs="Times New Roman"/>
                <w:b/>
                <w:sz w:val="20"/>
                <w:szCs w:val="20"/>
                <w:lang w:eastAsia="pl-PL"/>
              </w:rPr>
            </w:pPr>
            <w:r w:rsidRPr="00E94936">
              <w:rPr>
                <w:rFonts w:ascii="Arial Narrow" w:eastAsia="Calibri" w:hAnsi="Arial Narrow" w:cs="Times New Roman"/>
                <w:b/>
                <w:bCs/>
                <w:i/>
                <w:iCs/>
                <w:sz w:val="20"/>
                <w:szCs w:val="20"/>
                <w:lang w:eastAsia="pl-PL"/>
              </w:rPr>
              <w:t>Wymagania dotyczące montażu i ekspozycji czujników</w:t>
            </w:r>
          </w:p>
        </w:tc>
      </w:tr>
      <w:tr w:rsidR="00CC06F5" w:rsidRPr="00B06374" w:rsidTr="00A4411A">
        <w:trPr>
          <w:jc w:val="center"/>
        </w:trPr>
        <w:tc>
          <w:tcPr>
            <w:tcW w:w="537" w:type="dxa"/>
            <w:tcBorders>
              <w:top w:val="single" w:sz="4" w:space="0" w:color="auto"/>
              <w:left w:val="single" w:sz="4" w:space="0" w:color="auto"/>
              <w:bottom w:val="single" w:sz="4" w:space="0" w:color="auto"/>
              <w:right w:val="single" w:sz="4" w:space="0" w:color="auto"/>
            </w:tcBorders>
            <w:vAlign w:val="center"/>
          </w:tcPr>
          <w:p w:rsidR="00CC06F5" w:rsidRPr="00166439" w:rsidRDefault="00CC06F5" w:rsidP="00CC06F5">
            <w:pPr>
              <w:numPr>
                <w:ilvl w:val="0"/>
                <w:numId w:val="40"/>
              </w:numPr>
              <w:autoSpaceDE w:val="0"/>
              <w:autoSpaceDN w:val="0"/>
              <w:adjustRightInd w:val="0"/>
              <w:spacing w:after="0" w:line="240" w:lineRule="auto"/>
              <w:jc w:val="center"/>
              <w:rPr>
                <w:rFonts w:ascii="Arial Narrow" w:eastAsia="Calibri" w:hAnsi="Arial Narrow" w:cs="Times New Roman"/>
                <w:sz w:val="20"/>
                <w:szCs w:val="20"/>
                <w:lang w:eastAsia="pl-PL"/>
              </w:rPr>
            </w:pPr>
          </w:p>
        </w:tc>
        <w:tc>
          <w:tcPr>
            <w:tcW w:w="4962" w:type="dxa"/>
          </w:tcPr>
          <w:p w:rsidR="00CC06F5" w:rsidRPr="00E94936" w:rsidRDefault="00E94936" w:rsidP="00E94936">
            <w:pPr>
              <w:jc w:val="both"/>
              <w:rPr>
                <w:rFonts w:ascii="Arial Narrow" w:hAnsi="Arial Narrow"/>
                <w:sz w:val="20"/>
                <w:szCs w:val="20"/>
              </w:rPr>
            </w:pPr>
            <w:r w:rsidRPr="00E94936">
              <w:rPr>
                <w:rFonts w:ascii="Arial Narrow" w:hAnsi="Arial Narrow"/>
                <w:sz w:val="20"/>
                <w:szCs w:val="20"/>
              </w:rPr>
              <w:t xml:space="preserve">Jeżeli zamawiający nie określi inaczej, obowiązują wytyczne montażu i ekspozycji czujników określone przez WMO oraz IMGW, szczególnie w dokumencie: „Guide to </w:t>
            </w:r>
            <w:proofErr w:type="spellStart"/>
            <w:r w:rsidRPr="00E94936">
              <w:rPr>
                <w:rFonts w:ascii="Arial Narrow" w:hAnsi="Arial Narrow"/>
                <w:sz w:val="20"/>
                <w:szCs w:val="20"/>
              </w:rPr>
              <w:t>Meteorogical</w:t>
            </w:r>
            <w:proofErr w:type="spellEnd"/>
            <w:r w:rsidRPr="00E94936">
              <w:rPr>
                <w:rFonts w:ascii="Arial Narrow" w:hAnsi="Arial Narrow"/>
                <w:sz w:val="20"/>
                <w:szCs w:val="20"/>
              </w:rPr>
              <w:t xml:space="preserve"> Instruments and </w:t>
            </w:r>
            <w:proofErr w:type="spellStart"/>
            <w:r w:rsidRPr="00E94936">
              <w:rPr>
                <w:rFonts w:ascii="Arial Narrow" w:hAnsi="Arial Narrow"/>
                <w:sz w:val="20"/>
                <w:szCs w:val="20"/>
              </w:rPr>
              <w:t>Methods</w:t>
            </w:r>
            <w:proofErr w:type="spellEnd"/>
            <w:r w:rsidRPr="00E94936">
              <w:rPr>
                <w:rFonts w:ascii="Arial Narrow" w:hAnsi="Arial Narrow"/>
                <w:sz w:val="20"/>
                <w:szCs w:val="20"/>
              </w:rPr>
              <w:t xml:space="preserve"> of </w:t>
            </w:r>
            <w:proofErr w:type="spellStart"/>
            <w:r w:rsidRPr="00E94936">
              <w:rPr>
                <w:rFonts w:ascii="Arial Narrow" w:hAnsi="Arial Narrow"/>
                <w:sz w:val="20"/>
                <w:szCs w:val="20"/>
              </w:rPr>
              <w:t>Observation</w:t>
            </w:r>
            <w:proofErr w:type="spellEnd"/>
            <w:r w:rsidRPr="00E94936">
              <w:rPr>
                <w:rFonts w:ascii="Arial Narrow" w:hAnsi="Arial Narrow"/>
                <w:sz w:val="20"/>
                <w:szCs w:val="20"/>
              </w:rPr>
              <w:t>”</w:t>
            </w:r>
          </w:p>
        </w:tc>
        <w:tc>
          <w:tcPr>
            <w:tcW w:w="5037" w:type="dxa"/>
            <w:tcBorders>
              <w:top w:val="single" w:sz="4" w:space="0" w:color="auto"/>
              <w:left w:val="single" w:sz="4" w:space="0" w:color="auto"/>
              <w:bottom w:val="single" w:sz="4" w:space="0" w:color="auto"/>
              <w:right w:val="single" w:sz="4" w:space="0" w:color="auto"/>
            </w:tcBorders>
          </w:tcPr>
          <w:p w:rsidR="00CC06F5" w:rsidRPr="00B06374" w:rsidRDefault="00CC06F5" w:rsidP="00CC06F5">
            <w:pPr>
              <w:autoSpaceDE w:val="0"/>
              <w:autoSpaceDN w:val="0"/>
              <w:adjustRightInd w:val="0"/>
              <w:spacing w:after="0" w:line="240" w:lineRule="auto"/>
              <w:rPr>
                <w:rFonts w:ascii="Arial Narrow" w:eastAsia="Calibri" w:hAnsi="Arial Narrow" w:cs="Times New Roman"/>
                <w:sz w:val="20"/>
                <w:szCs w:val="20"/>
                <w:highlight w:val="yellow"/>
                <w:lang w:eastAsia="pl-PL"/>
              </w:rPr>
            </w:pPr>
          </w:p>
        </w:tc>
      </w:tr>
      <w:tr w:rsidR="00CC06F5" w:rsidRPr="00B06374" w:rsidTr="00A4411A">
        <w:trPr>
          <w:jc w:val="center"/>
        </w:trPr>
        <w:tc>
          <w:tcPr>
            <w:tcW w:w="537" w:type="dxa"/>
            <w:tcBorders>
              <w:top w:val="single" w:sz="4" w:space="0" w:color="auto"/>
              <w:left w:val="single" w:sz="4" w:space="0" w:color="auto"/>
              <w:bottom w:val="single" w:sz="4" w:space="0" w:color="auto"/>
              <w:right w:val="single" w:sz="4" w:space="0" w:color="auto"/>
            </w:tcBorders>
            <w:vAlign w:val="center"/>
          </w:tcPr>
          <w:p w:rsidR="00CC06F5" w:rsidRPr="00166439" w:rsidRDefault="00CC06F5" w:rsidP="00CC06F5">
            <w:pPr>
              <w:numPr>
                <w:ilvl w:val="0"/>
                <w:numId w:val="40"/>
              </w:numPr>
              <w:autoSpaceDE w:val="0"/>
              <w:autoSpaceDN w:val="0"/>
              <w:adjustRightInd w:val="0"/>
              <w:spacing w:after="0" w:line="240" w:lineRule="auto"/>
              <w:jc w:val="center"/>
              <w:rPr>
                <w:rFonts w:ascii="Arial Narrow" w:eastAsia="Calibri" w:hAnsi="Arial Narrow" w:cs="Times New Roman"/>
                <w:sz w:val="20"/>
                <w:szCs w:val="20"/>
                <w:lang w:eastAsia="pl-PL"/>
              </w:rPr>
            </w:pPr>
          </w:p>
        </w:tc>
        <w:tc>
          <w:tcPr>
            <w:tcW w:w="4962" w:type="dxa"/>
          </w:tcPr>
          <w:p w:rsidR="00CC06F5" w:rsidRPr="00E94936" w:rsidRDefault="00E94936" w:rsidP="00E94936">
            <w:pPr>
              <w:jc w:val="both"/>
              <w:rPr>
                <w:rFonts w:ascii="Arial Narrow" w:hAnsi="Arial Narrow"/>
                <w:sz w:val="20"/>
                <w:szCs w:val="20"/>
              </w:rPr>
            </w:pPr>
            <w:r w:rsidRPr="00E94936">
              <w:rPr>
                <w:rFonts w:ascii="Arial Narrow" w:hAnsi="Arial Narrow"/>
                <w:sz w:val="20"/>
                <w:szCs w:val="20"/>
              </w:rPr>
              <w:t>Przed przystąpieniem do montażu Wykonawca przedstawi Zamawiającemu do akceptacji projekt (opis) zagospodarowania ogródka meteorologicznego oraz sposobu instalacji czujników. Zamawiający w ciągu 3 dni roboczych dokona akceptacji projektu lub zażąda wprowadzenia zmian.</w:t>
            </w:r>
          </w:p>
        </w:tc>
        <w:tc>
          <w:tcPr>
            <w:tcW w:w="5037" w:type="dxa"/>
            <w:tcBorders>
              <w:top w:val="single" w:sz="4" w:space="0" w:color="auto"/>
              <w:left w:val="single" w:sz="4" w:space="0" w:color="auto"/>
              <w:bottom w:val="single" w:sz="4" w:space="0" w:color="auto"/>
              <w:right w:val="single" w:sz="4" w:space="0" w:color="auto"/>
            </w:tcBorders>
          </w:tcPr>
          <w:p w:rsidR="00CC06F5" w:rsidRPr="00B06374" w:rsidRDefault="00CC06F5" w:rsidP="00CC06F5">
            <w:pPr>
              <w:autoSpaceDE w:val="0"/>
              <w:autoSpaceDN w:val="0"/>
              <w:adjustRightInd w:val="0"/>
              <w:spacing w:after="0" w:line="240" w:lineRule="auto"/>
              <w:rPr>
                <w:rFonts w:ascii="Arial Narrow" w:eastAsia="Calibri" w:hAnsi="Arial Narrow" w:cs="Times New Roman"/>
                <w:sz w:val="20"/>
                <w:szCs w:val="20"/>
                <w:highlight w:val="yellow"/>
                <w:lang w:eastAsia="pl-PL"/>
              </w:rPr>
            </w:pPr>
          </w:p>
        </w:tc>
      </w:tr>
      <w:tr w:rsidR="003C1CF1" w:rsidRPr="00B06374" w:rsidTr="003C1CF1">
        <w:trPr>
          <w:jc w:val="center"/>
        </w:trPr>
        <w:tc>
          <w:tcPr>
            <w:tcW w:w="53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3C1CF1" w:rsidRPr="003C1CF1" w:rsidRDefault="003C1CF1" w:rsidP="003C1CF1">
            <w:pPr>
              <w:autoSpaceDE w:val="0"/>
              <w:autoSpaceDN w:val="0"/>
              <w:adjustRightInd w:val="0"/>
              <w:spacing w:after="0" w:line="240" w:lineRule="auto"/>
              <w:jc w:val="center"/>
              <w:rPr>
                <w:rFonts w:ascii="Arial Narrow" w:eastAsia="Calibri" w:hAnsi="Arial Narrow" w:cs="Times New Roman"/>
                <w:b/>
                <w:sz w:val="20"/>
                <w:szCs w:val="20"/>
                <w:lang w:eastAsia="pl-PL"/>
              </w:rPr>
            </w:pPr>
            <w:r w:rsidRPr="003C1CF1">
              <w:rPr>
                <w:rFonts w:ascii="Arial Narrow" w:eastAsia="Calibri" w:hAnsi="Arial Narrow" w:cs="Times New Roman"/>
                <w:b/>
                <w:sz w:val="20"/>
                <w:szCs w:val="20"/>
                <w:lang w:eastAsia="pl-PL"/>
              </w:rPr>
              <w:t>IV</w:t>
            </w:r>
          </w:p>
        </w:tc>
        <w:tc>
          <w:tcPr>
            <w:tcW w:w="9999" w:type="dxa"/>
            <w:gridSpan w:val="2"/>
            <w:tcBorders>
              <w:right w:val="single" w:sz="4" w:space="0" w:color="auto"/>
            </w:tcBorders>
            <w:shd w:val="clear" w:color="auto" w:fill="E2EFD9" w:themeFill="accent6" w:themeFillTint="33"/>
          </w:tcPr>
          <w:p w:rsidR="003C1CF1" w:rsidRPr="00E94936" w:rsidRDefault="003C1CF1" w:rsidP="00E94936">
            <w:pPr>
              <w:autoSpaceDE w:val="0"/>
              <w:autoSpaceDN w:val="0"/>
              <w:adjustRightInd w:val="0"/>
              <w:spacing w:after="0" w:line="240" w:lineRule="auto"/>
              <w:jc w:val="center"/>
              <w:rPr>
                <w:rFonts w:ascii="Arial Narrow" w:eastAsia="Calibri" w:hAnsi="Arial Narrow" w:cs="Times New Roman"/>
                <w:b/>
                <w:sz w:val="20"/>
                <w:szCs w:val="20"/>
                <w:lang w:eastAsia="pl-PL"/>
              </w:rPr>
            </w:pPr>
            <w:r w:rsidRPr="00E94936">
              <w:rPr>
                <w:rFonts w:ascii="Arial Narrow" w:eastAsia="Times New Roman" w:hAnsi="Arial Narrow" w:cs="Times New Roman"/>
                <w:b/>
                <w:i/>
                <w:sz w:val="20"/>
                <w:szCs w:val="20"/>
                <w:lang w:eastAsia="pl-PL"/>
              </w:rPr>
              <w:t>Wymagania dodatkowe</w:t>
            </w:r>
          </w:p>
        </w:tc>
      </w:tr>
      <w:tr w:rsidR="009031D3" w:rsidRPr="00B06374" w:rsidTr="00146BA7">
        <w:trPr>
          <w:jc w:val="center"/>
        </w:trPr>
        <w:tc>
          <w:tcPr>
            <w:tcW w:w="537" w:type="dxa"/>
            <w:tcBorders>
              <w:top w:val="single" w:sz="4" w:space="0" w:color="auto"/>
              <w:left w:val="single" w:sz="4" w:space="0" w:color="auto"/>
              <w:bottom w:val="single" w:sz="4" w:space="0" w:color="auto"/>
              <w:right w:val="single" w:sz="4" w:space="0" w:color="auto"/>
            </w:tcBorders>
            <w:vAlign w:val="center"/>
          </w:tcPr>
          <w:p w:rsidR="009031D3" w:rsidRPr="009031D3" w:rsidRDefault="009031D3" w:rsidP="009031D3">
            <w:pPr>
              <w:numPr>
                <w:ilvl w:val="0"/>
                <w:numId w:val="41"/>
              </w:numPr>
              <w:autoSpaceDE w:val="0"/>
              <w:autoSpaceDN w:val="0"/>
              <w:adjustRightInd w:val="0"/>
              <w:spacing w:after="0" w:line="240" w:lineRule="auto"/>
              <w:jc w:val="center"/>
              <w:rPr>
                <w:rFonts w:ascii="Arial Narrow" w:eastAsia="Calibri" w:hAnsi="Arial Narrow" w:cs="Times New Roman"/>
                <w:sz w:val="20"/>
                <w:szCs w:val="20"/>
                <w:lang w:eastAsia="pl-PL"/>
              </w:rPr>
            </w:pPr>
          </w:p>
        </w:tc>
        <w:tc>
          <w:tcPr>
            <w:tcW w:w="4962" w:type="dxa"/>
          </w:tcPr>
          <w:p w:rsidR="009031D3" w:rsidRPr="00E94936" w:rsidRDefault="009031D3" w:rsidP="00E94936">
            <w:pPr>
              <w:spacing w:after="0"/>
              <w:jc w:val="both"/>
              <w:rPr>
                <w:rFonts w:ascii="Arial Narrow" w:hAnsi="Arial Narrow"/>
                <w:bCs/>
                <w:sz w:val="20"/>
                <w:szCs w:val="20"/>
              </w:rPr>
            </w:pPr>
            <w:r w:rsidRPr="00E94936">
              <w:rPr>
                <w:rFonts w:ascii="Arial Narrow" w:hAnsi="Arial Narrow"/>
                <w:sz w:val="20"/>
                <w:szCs w:val="20"/>
              </w:rPr>
              <w:t xml:space="preserve">Pełna gwarancja na oferowane urządzenie liczona od dnia podpisania odbioru końcowego i przekazania do bieżącej </w:t>
            </w:r>
            <w:r w:rsidRPr="00E94936">
              <w:rPr>
                <w:rFonts w:ascii="Arial Narrow" w:hAnsi="Arial Narrow"/>
                <w:sz w:val="20"/>
                <w:szCs w:val="20"/>
              </w:rPr>
              <w:lastRenderedPageBreak/>
              <w:t xml:space="preserve">eksploatacji </w:t>
            </w:r>
            <w:r w:rsidRPr="00E94936">
              <w:rPr>
                <w:rFonts w:ascii="Arial Narrow" w:hAnsi="Arial Narrow"/>
                <w:bCs/>
                <w:sz w:val="20"/>
                <w:szCs w:val="20"/>
              </w:rPr>
              <w:t xml:space="preserve">minimum </w:t>
            </w:r>
            <w:r w:rsidRPr="00E94936">
              <w:rPr>
                <w:rFonts w:ascii="Arial Narrow" w:hAnsi="Arial Narrow"/>
                <w:b/>
                <w:bCs/>
                <w:sz w:val="20"/>
                <w:szCs w:val="20"/>
              </w:rPr>
              <w:t>24 miesiące od</w:t>
            </w:r>
            <w:r w:rsidRPr="00E94936">
              <w:rPr>
                <w:rFonts w:ascii="Arial Narrow" w:hAnsi="Arial Narrow"/>
                <w:bCs/>
                <w:sz w:val="20"/>
                <w:szCs w:val="20"/>
              </w:rPr>
              <w:t xml:space="preserve"> dnia podpisania protokołu zdawczo odbiorczego.</w:t>
            </w:r>
          </w:p>
        </w:tc>
        <w:tc>
          <w:tcPr>
            <w:tcW w:w="5037" w:type="dxa"/>
            <w:tcBorders>
              <w:top w:val="single" w:sz="4" w:space="0" w:color="auto"/>
              <w:left w:val="single" w:sz="4" w:space="0" w:color="auto"/>
              <w:bottom w:val="single" w:sz="4" w:space="0" w:color="auto"/>
              <w:right w:val="single" w:sz="4" w:space="0" w:color="auto"/>
            </w:tcBorders>
          </w:tcPr>
          <w:p w:rsidR="009031D3" w:rsidRPr="00B06374" w:rsidRDefault="009031D3" w:rsidP="009031D3">
            <w:pPr>
              <w:autoSpaceDE w:val="0"/>
              <w:autoSpaceDN w:val="0"/>
              <w:adjustRightInd w:val="0"/>
              <w:spacing w:after="0" w:line="240" w:lineRule="auto"/>
              <w:rPr>
                <w:rFonts w:ascii="Arial Narrow" w:eastAsia="Calibri" w:hAnsi="Arial Narrow" w:cs="Times New Roman"/>
                <w:sz w:val="20"/>
                <w:szCs w:val="20"/>
                <w:highlight w:val="yellow"/>
                <w:lang w:eastAsia="pl-PL"/>
              </w:rPr>
            </w:pPr>
          </w:p>
        </w:tc>
      </w:tr>
      <w:tr w:rsidR="009031D3" w:rsidRPr="00B06374" w:rsidTr="00146BA7">
        <w:trPr>
          <w:jc w:val="center"/>
        </w:trPr>
        <w:tc>
          <w:tcPr>
            <w:tcW w:w="537" w:type="dxa"/>
            <w:tcBorders>
              <w:top w:val="single" w:sz="4" w:space="0" w:color="auto"/>
              <w:left w:val="single" w:sz="4" w:space="0" w:color="auto"/>
              <w:bottom w:val="single" w:sz="4" w:space="0" w:color="auto"/>
              <w:right w:val="single" w:sz="4" w:space="0" w:color="auto"/>
            </w:tcBorders>
            <w:vAlign w:val="center"/>
          </w:tcPr>
          <w:p w:rsidR="009031D3" w:rsidRPr="003C1CF1" w:rsidRDefault="009031D3" w:rsidP="009031D3">
            <w:pPr>
              <w:numPr>
                <w:ilvl w:val="0"/>
                <w:numId w:val="41"/>
              </w:numPr>
              <w:autoSpaceDE w:val="0"/>
              <w:autoSpaceDN w:val="0"/>
              <w:adjustRightInd w:val="0"/>
              <w:spacing w:after="0" w:line="240" w:lineRule="auto"/>
              <w:jc w:val="center"/>
              <w:rPr>
                <w:rFonts w:ascii="Arial Narrow" w:eastAsia="Calibri" w:hAnsi="Arial Narrow" w:cs="Times New Roman"/>
                <w:sz w:val="20"/>
                <w:szCs w:val="20"/>
                <w:lang w:eastAsia="pl-PL"/>
              </w:rPr>
            </w:pPr>
          </w:p>
        </w:tc>
        <w:tc>
          <w:tcPr>
            <w:tcW w:w="4962" w:type="dxa"/>
          </w:tcPr>
          <w:p w:rsidR="009031D3" w:rsidRPr="00E94936" w:rsidRDefault="009031D3" w:rsidP="00E94936">
            <w:pPr>
              <w:spacing w:after="0"/>
              <w:jc w:val="both"/>
              <w:rPr>
                <w:rFonts w:ascii="Arial Narrow" w:hAnsi="Arial Narrow"/>
                <w:sz w:val="20"/>
                <w:szCs w:val="20"/>
              </w:rPr>
            </w:pPr>
            <w:r w:rsidRPr="00E94936">
              <w:rPr>
                <w:rFonts w:ascii="Arial Narrow" w:hAnsi="Arial Narrow"/>
                <w:sz w:val="20"/>
                <w:szCs w:val="20"/>
              </w:rPr>
              <w:t>Serwis gwarancyjny będzie świadczony w miejscu użytkowania zakupionych urządzeń. Przedstawiciel służb serwisowych zgłosi się do miejsca zakupionego urządzenia. W trakcie okresu gwarancyjnego dojazd do użytkownika urządzenia na koszt  gwaranta.</w:t>
            </w:r>
          </w:p>
        </w:tc>
        <w:tc>
          <w:tcPr>
            <w:tcW w:w="5037" w:type="dxa"/>
            <w:tcBorders>
              <w:top w:val="single" w:sz="4" w:space="0" w:color="auto"/>
              <w:left w:val="single" w:sz="4" w:space="0" w:color="auto"/>
              <w:bottom w:val="single" w:sz="4" w:space="0" w:color="auto"/>
              <w:right w:val="single" w:sz="4" w:space="0" w:color="auto"/>
            </w:tcBorders>
          </w:tcPr>
          <w:p w:rsidR="009031D3" w:rsidRPr="00B06374" w:rsidRDefault="009031D3" w:rsidP="009031D3">
            <w:pPr>
              <w:autoSpaceDE w:val="0"/>
              <w:autoSpaceDN w:val="0"/>
              <w:adjustRightInd w:val="0"/>
              <w:spacing w:after="0" w:line="240" w:lineRule="auto"/>
              <w:rPr>
                <w:rFonts w:ascii="Arial Narrow" w:eastAsia="Calibri" w:hAnsi="Arial Narrow" w:cs="Times New Roman"/>
                <w:sz w:val="20"/>
                <w:szCs w:val="20"/>
                <w:highlight w:val="yellow"/>
                <w:lang w:eastAsia="pl-PL"/>
              </w:rPr>
            </w:pPr>
          </w:p>
        </w:tc>
      </w:tr>
      <w:tr w:rsidR="009031D3" w:rsidRPr="00B06374" w:rsidTr="00146BA7">
        <w:trPr>
          <w:jc w:val="center"/>
        </w:trPr>
        <w:tc>
          <w:tcPr>
            <w:tcW w:w="537" w:type="dxa"/>
            <w:tcBorders>
              <w:top w:val="single" w:sz="4" w:space="0" w:color="auto"/>
              <w:left w:val="single" w:sz="4" w:space="0" w:color="auto"/>
              <w:bottom w:val="single" w:sz="4" w:space="0" w:color="auto"/>
              <w:right w:val="single" w:sz="4" w:space="0" w:color="auto"/>
            </w:tcBorders>
            <w:vAlign w:val="center"/>
          </w:tcPr>
          <w:p w:rsidR="009031D3" w:rsidRPr="003C1CF1" w:rsidRDefault="009031D3" w:rsidP="009031D3">
            <w:pPr>
              <w:numPr>
                <w:ilvl w:val="0"/>
                <w:numId w:val="41"/>
              </w:numPr>
              <w:autoSpaceDE w:val="0"/>
              <w:autoSpaceDN w:val="0"/>
              <w:adjustRightInd w:val="0"/>
              <w:spacing w:after="0" w:line="240" w:lineRule="auto"/>
              <w:jc w:val="center"/>
              <w:rPr>
                <w:rFonts w:ascii="Arial Narrow" w:eastAsia="Calibri" w:hAnsi="Arial Narrow" w:cs="Times New Roman"/>
                <w:sz w:val="20"/>
                <w:szCs w:val="20"/>
                <w:lang w:eastAsia="pl-PL"/>
              </w:rPr>
            </w:pPr>
          </w:p>
        </w:tc>
        <w:tc>
          <w:tcPr>
            <w:tcW w:w="4962" w:type="dxa"/>
          </w:tcPr>
          <w:p w:rsidR="009031D3" w:rsidRPr="00E94936" w:rsidRDefault="009031D3" w:rsidP="00E94936">
            <w:pPr>
              <w:spacing w:after="0"/>
              <w:jc w:val="both"/>
              <w:rPr>
                <w:rFonts w:ascii="Arial Narrow" w:hAnsi="Arial Narrow"/>
                <w:sz w:val="20"/>
                <w:szCs w:val="20"/>
              </w:rPr>
            </w:pPr>
            <w:r w:rsidRPr="00E94936">
              <w:rPr>
                <w:rFonts w:ascii="Arial Narrow" w:hAnsi="Arial Narrow"/>
                <w:sz w:val="20"/>
                <w:szCs w:val="20"/>
              </w:rPr>
              <w:t>Reakcja serwisu w okresie gwarancji 72 godzin od zgłoszenia.</w:t>
            </w:r>
          </w:p>
        </w:tc>
        <w:tc>
          <w:tcPr>
            <w:tcW w:w="5037" w:type="dxa"/>
            <w:tcBorders>
              <w:top w:val="single" w:sz="4" w:space="0" w:color="auto"/>
              <w:left w:val="single" w:sz="4" w:space="0" w:color="auto"/>
              <w:bottom w:val="single" w:sz="4" w:space="0" w:color="auto"/>
              <w:right w:val="single" w:sz="4" w:space="0" w:color="auto"/>
            </w:tcBorders>
          </w:tcPr>
          <w:p w:rsidR="009031D3" w:rsidRPr="00B06374" w:rsidRDefault="009031D3" w:rsidP="009031D3">
            <w:pPr>
              <w:autoSpaceDE w:val="0"/>
              <w:autoSpaceDN w:val="0"/>
              <w:adjustRightInd w:val="0"/>
              <w:spacing w:after="0" w:line="240" w:lineRule="auto"/>
              <w:rPr>
                <w:rFonts w:ascii="Arial Narrow" w:eastAsia="Calibri" w:hAnsi="Arial Narrow" w:cs="Times New Roman"/>
                <w:sz w:val="20"/>
                <w:szCs w:val="20"/>
                <w:highlight w:val="yellow"/>
                <w:lang w:eastAsia="pl-PL"/>
              </w:rPr>
            </w:pPr>
          </w:p>
        </w:tc>
      </w:tr>
      <w:tr w:rsidR="00651D3A" w:rsidRPr="00B06374" w:rsidTr="00146BA7">
        <w:trPr>
          <w:jc w:val="center"/>
        </w:trPr>
        <w:tc>
          <w:tcPr>
            <w:tcW w:w="537" w:type="dxa"/>
            <w:tcBorders>
              <w:top w:val="single" w:sz="4" w:space="0" w:color="auto"/>
              <w:left w:val="single" w:sz="4" w:space="0" w:color="auto"/>
              <w:bottom w:val="single" w:sz="4" w:space="0" w:color="auto"/>
              <w:right w:val="single" w:sz="4" w:space="0" w:color="auto"/>
            </w:tcBorders>
            <w:vAlign w:val="center"/>
          </w:tcPr>
          <w:p w:rsidR="00651D3A" w:rsidRPr="003C1CF1" w:rsidRDefault="00651D3A" w:rsidP="009031D3">
            <w:pPr>
              <w:numPr>
                <w:ilvl w:val="0"/>
                <w:numId w:val="41"/>
              </w:numPr>
              <w:autoSpaceDE w:val="0"/>
              <w:autoSpaceDN w:val="0"/>
              <w:adjustRightInd w:val="0"/>
              <w:spacing w:after="0" w:line="240" w:lineRule="auto"/>
              <w:jc w:val="center"/>
              <w:rPr>
                <w:rFonts w:ascii="Arial Narrow" w:eastAsia="Calibri" w:hAnsi="Arial Narrow" w:cs="Times New Roman"/>
                <w:sz w:val="20"/>
                <w:szCs w:val="20"/>
                <w:lang w:eastAsia="pl-PL"/>
              </w:rPr>
            </w:pPr>
          </w:p>
        </w:tc>
        <w:tc>
          <w:tcPr>
            <w:tcW w:w="4962" w:type="dxa"/>
          </w:tcPr>
          <w:p w:rsidR="00651D3A" w:rsidRPr="00E94936" w:rsidRDefault="00651D3A" w:rsidP="00E94936">
            <w:pPr>
              <w:spacing w:after="0"/>
              <w:jc w:val="both"/>
              <w:rPr>
                <w:rFonts w:ascii="Arial Narrow" w:hAnsi="Arial Narrow"/>
                <w:sz w:val="20"/>
                <w:szCs w:val="20"/>
              </w:rPr>
            </w:pPr>
            <w:r w:rsidRPr="00E94936">
              <w:rPr>
                <w:rFonts w:ascii="Arial Narrow" w:eastAsia="Times New Roman" w:hAnsi="Arial Narrow" w:cs="Times New Roman"/>
                <w:sz w:val="20"/>
                <w:szCs w:val="20"/>
                <w:lang w:eastAsia="pl-PL"/>
              </w:rPr>
              <w:t>Czas skutecznej naprawy nie może przekroczyć 21 dni roboczych od momentu zgłoszenia awarii. W przypadku, gdy naprawa potrwa dłużej niż 21 dni roboczych, okres gwarancji będzie wydłużony o czas trwania naprawy.</w:t>
            </w:r>
          </w:p>
        </w:tc>
        <w:tc>
          <w:tcPr>
            <w:tcW w:w="5037" w:type="dxa"/>
            <w:tcBorders>
              <w:top w:val="single" w:sz="4" w:space="0" w:color="auto"/>
              <w:left w:val="single" w:sz="4" w:space="0" w:color="auto"/>
              <w:bottom w:val="single" w:sz="4" w:space="0" w:color="auto"/>
              <w:right w:val="single" w:sz="4" w:space="0" w:color="auto"/>
            </w:tcBorders>
          </w:tcPr>
          <w:p w:rsidR="00651D3A" w:rsidRPr="00651D3A" w:rsidRDefault="00651D3A" w:rsidP="009031D3">
            <w:pPr>
              <w:autoSpaceDE w:val="0"/>
              <w:autoSpaceDN w:val="0"/>
              <w:adjustRightInd w:val="0"/>
              <w:spacing w:after="0" w:line="240" w:lineRule="auto"/>
              <w:rPr>
                <w:rFonts w:ascii="Arial Narrow" w:eastAsia="Calibri" w:hAnsi="Arial Narrow" w:cs="Times New Roman"/>
                <w:sz w:val="20"/>
                <w:szCs w:val="20"/>
                <w:lang w:eastAsia="pl-PL"/>
              </w:rPr>
            </w:pPr>
          </w:p>
        </w:tc>
      </w:tr>
      <w:tr w:rsidR="009031D3" w:rsidRPr="00B06374" w:rsidTr="00146BA7">
        <w:trPr>
          <w:jc w:val="center"/>
        </w:trPr>
        <w:tc>
          <w:tcPr>
            <w:tcW w:w="537" w:type="dxa"/>
            <w:tcBorders>
              <w:top w:val="single" w:sz="4" w:space="0" w:color="auto"/>
              <w:left w:val="single" w:sz="4" w:space="0" w:color="auto"/>
              <w:bottom w:val="single" w:sz="4" w:space="0" w:color="auto"/>
              <w:right w:val="single" w:sz="4" w:space="0" w:color="auto"/>
            </w:tcBorders>
            <w:vAlign w:val="center"/>
          </w:tcPr>
          <w:p w:rsidR="009031D3" w:rsidRPr="003C1CF1" w:rsidRDefault="009031D3" w:rsidP="009031D3">
            <w:pPr>
              <w:numPr>
                <w:ilvl w:val="0"/>
                <w:numId w:val="41"/>
              </w:numPr>
              <w:autoSpaceDE w:val="0"/>
              <w:autoSpaceDN w:val="0"/>
              <w:adjustRightInd w:val="0"/>
              <w:spacing w:after="0" w:line="240" w:lineRule="auto"/>
              <w:jc w:val="center"/>
              <w:rPr>
                <w:rFonts w:ascii="Arial Narrow" w:eastAsia="Calibri" w:hAnsi="Arial Narrow" w:cs="Times New Roman"/>
                <w:sz w:val="20"/>
                <w:szCs w:val="20"/>
                <w:lang w:eastAsia="pl-PL"/>
              </w:rPr>
            </w:pPr>
          </w:p>
        </w:tc>
        <w:tc>
          <w:tcPr>
            <w:tcW w:w="4962" w:type="dxa"/>
          </w:tcPr>
          <w:p w:rsidR="009031D3" w:rsidRPr="00E94936" w:rsidRDefault="009031D3" w:rsidP="00E94936">
            <w:pPr>
              <w:spacing w:after="0"/>
              <w:jc w:val="both"/>
              <w:rPr>
                <w:rFonts w:ascii="Arial Narrow" w:hAnsi="Arial Narrow"/>
                <w:sz w:val="20"/>
                <w:szCs w:val="20"/>
              </w:rPr>
            </w:pPr>
            <w:r w:rsidRPr="00E94936">
              <w:rPr>
                <w:rFonts w:ascii="Arial Narrow" w:hAnsi="Arial Narrow"/>
                <w:sz w:val="20"/>
                <w:szCs w:val="20"/>
              </w:rPr>
              <w:t>Po wykonaniu trzech napraw gwarancyjnych tego samego elementu urządzenia lub gdy sumaryczny czas napraw przekroczy okres dwóch miesięcy Zamawiającemu  przysługuje prawo wymiany tego elementu na nowy, taki sam lub odpowiednio równoważny (z wyjątkiem uszkodzeń z winy użytkownika).</w:t>
            </w:r>
          </w:p>
        </w:tc>
        <w:tc>
          <w:tcPr>
            <w:tcW w:w="5037" w:type="dxa"/>
            <w:tcBorders>
              <w:top w:val="single" w:sz="4" w:space="0" w:color="auto"/>
              <w:left w:val="single" w:sz="4" w:space="0" w:color="auto"/>
              <w:bottom w:val="single" w:sz="4" w:space="0" w:color="auto"/>
              <w:right w:val="single" w:sz="4" w:space="0" w:color="auto"/>
            </w:tcBorders>
          </w:tcPr>
          <w:p w:rsidR="009031D3" w:rsidRPr="00B06374" w:rsidRDefault="009031D3" w:rsidP="009031D3">
            <w:pPr>
              <w:autoSpaceDE w:val="0"/>
              <w:autoSpaceDN w:val="0"/>
              <w:adjustRightInd w:val="0"/>
              <w:spacing w:after="0" w:line="240" w:lineRule="auto"/>
              <w:rPr>
                <w:rFonts w:ascii="Arial Narrow" w:eastAsia="Calibri" w:hAnsi="Arial Narrow" w:cs="Times New Roman"/>
                <w:sz w:val="20"/>
                <w:szCs w:val="20"/>
                <w:highlight w:val="yellow"/>
                <w:lang w:eastAsia="pl-PL"/>
              </w:rPr>
            </w:pPr>
          </w:p>
        </w:tc>
      </w:tr>
      <w:tr w:rsidR="009031D3" w:rsidRPr="00B06374" w:rsidTr="00146BA7">
        <w:trPr>
          <w:jc w:val="center"/>
        </w:trPr>
        <w:tc>
          <w:tcPr>
            <w:tcW w:w="537" w:type="dxa"/>
            <w:tcBorders>
              <w:top w:val="single" w:sz="4" w:space="0" w:color="auto"/>
              <w:left w:val="single" w:sz="4" w:space="0" w:color="auto"/>
              <w:bottom w:val="single" w:sz="4" w:space="0" w:color="auto"/>
              <w:right w:val="single" w:sz="4" w:space="0" w:color="auto"/>
            </w:tcBorders>
            <w:vAlign w:val="center"/>
          </w:tcPr>
          <w:p w:rsidR="009031D3" w:rsidRPr="003C1CF1" w:rsidRDefault="009031D3" w:rsidP="009031D3">
            <w:pPr>
              <w:numPr>
                <w:ilvl w:val="0"/>
                <w:numId w:val="41"/>
              </w:numPr>
              <w:autoSpaceDE w:val="0"/>
              <w:autoSpaceDN w:val="0"/>
              <w:adjustRightInd w:val="0"/>
              <w:spacing w:after="0" w:line="240" w:lineRule="auto"/>
              <w:jc w:val="center"/>
              <w:rPr>
                <w:rFonts w:ascii="Arial Narrow" w:eastAsia="Calibri" w:hAnsi="Arial Narrow" w:cs="Times New Roman"/>
                <w:sz w:val="20"/>
                <w:szCs w:val="20"/>
                <w:lang w:eastAsia="pl-PL"/>
              </w:rPr>
            </w:pPr>
          </w:p>
        </w:tc>
        <w:tc>
          <w:tcPr>
            <w:tcW w:w="4962" w:type="dxa"/>
          </w:tcPr>
          <w:p w:rsidR="009031D3" w:rsidRPr="00E94936" w:rsidRDefault="009031D3" w:rsidP="00E94936">
            <w:pPr>
              <w:spacing w:after="0"/>
              <w:jc w:val="both"/>
              <w:rPr>
                <w:rFonts w:ascii="Arial Narrow" w:hAnsi="Arial Narrow"/>
                <w:sz w:val="20"/>
                <w:szCs w:val="20"/>
              </w:rPr>
            </w:pPr>
            <w:r w:rsidRPr="00E94936">
              <w:rPr>
                <w:rFonts w:ascii="Arial Narrow" w:hAnsi="Arial Narrow"/>
                <w:sz w:val="20"/>
                <w:szCs w:val="20"/>
              </w:rPr>
              <w:t>Wymagania serwisowe pogwarancyjne dostępne na zamówienie i koszt Zleceniodawcy w miejscu użytkowania zakupionego urządzenia.</w:t>
            </w:r>
          </w:p>
        </w:tc>
        <w:tc>
          <w:tcPr>
            <w:tcW w:w="5037" w:type="dxa"/>
            <w:tcBorders>
              <w:top w:val="single" w:sz="4" w:space="0" w:color="auto"/>
              <w:left w:val="single" w:sz="4" w:space="0" w:color="auto"/>
              <w:bottom w:val="single" w:sz="4" w:space="0" w:color="auto"/>
              <w:right w:val="single" w:sz="4" w:space="0" w:color="auto"/>
            </w:tcBorders>
          </w:tcPr>
          <w:p w:rsidR="009031D3" w:rsidRPr="00B06374" w:rsidRDefault="009031D3" w:rsidP="009031D3">
            <w:pPr>
              <w:autoSpaceDE w:val="0"/>
              <w:autoSpaceDN w:val="0"/>
              <w:adjustRightInd w:val="0"/>
              <w:spacing w:after="0" w:line="240" w:lineRule="auto"/>
              <w:rPr>
                <w:rFonts w:ascii="Arial Narrow" w:eastAsia="Calibri" w:hAnsi="Arial Narrow" w:cs="Times New Roman"/>
                <w:sz w:val="20"/>
                <w:szCs w:val="20"/>
                <w:highlight w:val="yellow"/>
                <w:lang w:eastAsia="pl-PL"/>
              </w:rPr>
            </w:pPr>
          </w:p>
        </w:tc>
      </w:tr>
      <w:tr w:rsidR="009031D3" w:rsidRPr="00B06374" w:rsidTr="00146BA7">
        <w:trPr>
          <w:jc w:val="center"/>
        </w:trPr>
        <w:tc>
          <w:tcPr>
            <w:tcW w:w="537" w:type="dxa"/>
            <w:tcBorders>
              <w:top w:val="single" w:sz="4" w:space="0" w:color="auto"/>
              <w:left w:val="single" w:sz="4" w:space="0" w:color="auto"/>
              <w:bottom w:val="single" w:sz="4" w:space="0" w:color="auto"/>
              <w:right w:val="single" w:sz="4" w:space="0" w:color="auto"/>
            </w:tcBorders>
            <w:vAlign w:val="center"/>
          </w:tcPr>
          <w:p w:rsidR="009031D3" w:rsidRPr="003C1CF1" w:rsidRDefault="009031D3" w:rsidP="009031D3">
            <w:pPr>
              <w:numPr>
                <w:ilvl w:val="0"/>
                <w:numId w:val="41"/>
              </w:numPr>
              <w:autoSpaceDE w:val="0"/>
              <w:autoSpaceDN w:val="0"/>
              <w:adjustRightInd w:val="0"/>
              <w:spacing w:after="0" w:line="240" w:lineRule="auto"/>
              <w:jc w:val="center"/>
              <w:rPr>
                <w:rFonts w:ascii="Arial Narrow" w:eastAsia="Calibri" w:hAnsi="Arial Narrow" w:cs="Times New Roman"/>
                <w:sz w:val="20"/>
                <w:szCs w:val="20"/>
                <w:lang w:eastAsia="pl-PL"/>
              </w:rPr>
            </w:pPr>
          </w:p>
        </w:tc>
        <w:tc>
          <w:tcPr>
            <w:tcW w:w="4962" w:type="dxa"/>
          </w:tcPr>
          <w:p w:rsidR="009031D3" w:rsidRPr="00E94936" w:rsidRDefault="009031D3" w:rsidP="00E94936">
            <w:pPr>
              <w:spacing w:after="0"/>
              <w:jc w:val="both"/>
              <w:rPr>
                <w:rFonts w:ascii="Arial Narrow" w:hAnsi="Arial Narrow"/>
                <w:sz w:val="20"/>
                <w:szCs w:val="20"/>
              </w:rPr>
            </w:pPr>
            <w:r w:rsidRPr="00E94936">
              <w:rPr>
                <w:rFonts w:ascii="Arial Narrow" w:hAnsi="Arial Narrow"/>
                <w:sz w:val="20"/>
                <w:szCs w:val="20"/>
              </w:rPr>
              <w:t>Obsługa danych na serwerze (przez okres gwarancyjny):</w:t>
            </w:r>
          </w:p>
          <w:p w:rsidR="009031D3" w:rsidRPr="00E94936" w:rsidRDefault="009031D3" w:rsidP="00E94936">
            <w:pPr>
              <w:shd w:val="clear" w:color="auto" w:fill="FFFFFF"/>
              <w:spacing w:after="0"/>
              <w:ind w:left="113" w:hanging="113"/>
              <w:jc w:val="both"/>
              <w:rPr>
                <w:rFonts w:ascii="Arial Narrow" w:hAnsi="Arial Narrow"/>
                <w:sz w:val="20"/>
                <w:szCs w:val="20"/>
              </w:rPr>
            </w:pPr>
            <w:r w:rsidRPr="00E94936">
              <w:rPr>
                <w:rFonts w:ascii="Arial Narrow" w:hAnsi="Arial Narrow"/>
                <w:sz w:val="20"/>
                <w:szCs w:val="20"/>
              </w:rPr>
              <w:t>• codzienne sprawdzanie aktywności stacji pomiarowych, wiarygodności danych;</w:t>
            </w:r>
          </w:p>
          <w:p w:rsidR="009031D3" w:rsidRPr="00E94936" w:rsidRDefault="009031D3" w:rsidP="00E94936">
            <w:pPr>
              <w:shd w:val="clear" w:color="auto" w:fill="FFFFFF"/>
              <w:spacing w:after="0"/>
              <w:ind w:left="113" w:hanging="113"/>
              <w:jc w:val="both"/>
              <w:rPr>
                <w:rFonts w:ascii="Arial Narrow" w:hAnsi="Arial Narrow"/>
                <w:sz w:val="20"/>
                <w:szCs w:val="20"/>
              </w:rPr>
            </w:pPr>
            <w:r w:rsidRPr="00E94936">
              <w:rPr>
                <w:rFonts w:ascii="Arial Narrow" w:hAnsi="Arial Narrow"/>
                <w:sz w:val="20"/>
                <w:szCs w:val="20"/>
              </w:rPr>
              <w:t>• zdalne usuwanie ewentualnych niesprawności, zmiany konfiguracji mierzonych parametrów na żądanie Zamawiającego;</w:t>
            </w:r>
          </w:p>
          <w:p w:rsidR="009031D3" w:rsidRPr="00E94936" w:rsidRDefault="009031D3" w:rsidP="00E94936">
            <w:pPr>
              <w:shd w:val="clear" w:color="auto" w:fill="FFFFFF"/>
              <w:spacing w:after="0"/>
              <w:ind w:left="113" w:hanging="113"/>
              <w:jc w:val="both"/>
              <w:rPr>
                <w:rFonts w:ascii="Arial Narrow" w:hAnsi="Arial Narrow"/>
                <w:sz w:val="20"/>
                <w:szCs w:val="20"/>
              </w:rPr>
            </w:pPr>
            <w:r w:rsidRPr="00E94936">
              <w:rPr>
                <w:rFonts w:ascii="Arial Narrow" w:hAnsi="Arial Narrow"/>
                <w:sz w:val="20"/>
                <w:szCs w:val="20"/>
              </w:rPr>
              <w:t>• ręczne usuwanie braków danych (uzupełnianie bazy danych na serwerze);</w:t>
            </w:r>
          </w:p>
          <w:p w:rsidR="009031D3" w:rsidRPr="00E94936" w:rsidRDefault="009031D3" w:rsidP="00E94936">
            <w:pPr>
              <w:shd w:val="clear" w:color="auto" w:fill="FFFFFF"/>
              <w:spacing w:after="0"/>
              <w:jc w:val="both"/>
              <w:rPr>
                <w:rFonts w:ascii="Arial Narrow" w:hAnsi="Arial Narrow"/>
                <w:sz w:val="20"/>
                <w:szCs w:val="20"/>
              </w:rPr>
            </w:pPr>
            <w:r w:rsidRPr="00E94936">
              <w:rPr>
                <w:rFonts w:ascii="Arial Narrow" w:hAnsi="Arial Narrow"/>
                <w:sz w:val="20"/>
                <w:szCs w:val="20"/>
              </w:rPr>
              <w:t xml:space="preserve">• w przypadku braku danych na serwerze dłuższych niż 3 godz. </w:t>
            </w:r>
            <w:r w:rsidRPr="00E94936">
              <w:rPr>
                <w:rFonts w:ascii="Arial Narrow" w:hAnsi="Arial Narrow"/>
                <w:sz w:val="20"/>
                <w:szCs w:val="20"/>
              </w:rPr>
              <w:noBreakHyphen/>
              <w:t xml:space="preserve"> podjąć działania mające przywrócić transmisję. </w:t>
            </w:r>
          </w:p>
        </w:tc>
        <w:tc>
          <w:tcPr>
            <w:tcW w:w="5037" w:type="dxa"/>
            <w:tcBorders>
              <w:top w:val="single" w:sz="4" w:space="0" w:color="auto"/>
              <w:left w:val="single" w:sz="4" w:space="0" w:color="auto"/>
              <w:bottom w:val="single" w:sz="4" w:space="0" w:color="auto"/>
              <w:right w:val="single" w:sz="4" w:space="0" w:color="auto"/>
            </w:tcBorders>
          </w:tcPr>
          <w:p w:rsidR="009031D3" w:rsidRPr="00B06374" w:rsidRDefault="009031D3" w:rsidP="009031D3">
            <w:pPr>
              <w:autoSpaceDE w:val="0"/>
              <w:autoSpaceDN w:val="0"/>
              <w:adjustRightInd w:val="0"/>
              <w:spacing w:after="0" w:line="240" w:lineRule="auto"/>
              <w:rPr>
                <w:rFonts w:ascii="Arial Narrow" w:eastAsia="Calibri" w:hAnsi="Arial Narrow" w:cs="Times New Roman"/>
                <w:sz w:val="20"/>
                <w:szCs w:val="20"/>
                <w:highlight w:val="yellow"/>
                <w:lang w:eastAsia="pl-PL"/>
              </w:rPr>
            </w:pPr>
          </w:p>
        </w:tc>
      </w:tr>
      <w:tr w:rsidR="009031D3" w:rsidRPr="00B06374" w:rsidTr="009031D3">
        <w:trPr>
          <w:jc w:val="center"/>
        </w:trPr>
        <w:tc>
          <w:tcPr>
            <w:tcW w:w="53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9031D3" w:rsidRPr="009031D3" w:rsidRDefault="009031D3" w:rsidP="009031D3">
            <w:pPr>
              <w:autoSpaceDE w:val="0"/>
              <w:autoSpaceDN w:val="0"/>
              <w:adjustRightInd w:val="0"/>
              <w:spacing w:after="0" w:line="240" w:lineRule="auto"/>
              <w:rPr>
                <w:rFonts w:ascii="Arial Narrow" w:eastAsia="Calibri" w:hAnsi="Arial Narrow" w:cs="Times New Roman"/>
                <w:b/>
                <w:lang w:eastAsia="pl-PL"/>
              </w:rPr>
            </w:pPr>
            <w:r w:rsidRPr="009031D3">
              <w:rPr>
                <w:rFonts w:ascii="Arial Narrow" w:eastAsia="Calibri" w:hAnsi="Arial Narrow" w:cs="Times New Roman"/>
                <w:b/>
                <w:lang w:eastAsia="pl-PL"/>
              </w:rPr>
              <w:t>V</w:t>
            </w:r>
          </w:p>
        </w:tc>
        <w:tc>
          <w:tcPr>
            <w:tcW w:w="9999"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tcPr>
          <w:p w:rsidR="009031D3" w:rsidRPr="00E94936" w:rsidRDefault="009031D3" w:rsidP="00E94936">
            <w:pPr>
              <w:autoSpaceDE w:val="0"/>
              <w:autoSpaceDN w:val="0"/>
              <w:adjustRightInd w:val="0"/>
              <w:spacing w:after="0" w:line="240" w:lineRule="auto"/>
              <w:jc w:val="center"/>
              <w:rPr>
                <w:rFonts w:ascii="Arial Narrow" w:eastAsia="Calibri" w:hAnsi="Arial Narrow" w:cs="Times New Roman"/>
                <w:b/>
                <w:sz w:val="20"/>
                <w:szCs w:val="20"/>
                <w:lang w:eastAsia="pl-PL"/>
              </w:rPr>
            </w:pPr>
            <w:r w:rsidRPr="00E94936">
              <w:rPr>
                <w:rFonts w:ascii="Arial Narrow" w:eastAsia="Times New Roman" w:hAnsi="Arial Narrow" w:cs="Times New Roman"/>
                <w:b/>
                <w:bCs/>
                <w:i/>
                <w:iCs/>
                <w:sz w:val="20"/>
                <w:szCs w:val="20"/>
                <w:lang w:eastAsia="pl-PL"/>
              </w:rPr>
              <w:t>Szkolenia</w:t>
            </w:r>
          </w:p>
        </w:tc>
      </w:tr>
      <w:tr w:rsidR="009031D3" w:rsidRPr="00B06374" w:rsidTr="00A33538">
        <w:trPr>
          <w:jc w:val="center"/>
        </w:trPr>
        <w:tc>
          <w:tcPr>
            <w:tcW w:w="537" w:type="dxa"/>
            <w:tcBorders>
              <w:top w:val="single" w:sz="4" w:space="0" w:color="auto"/>
              <w:left w:val="single" w:sz="4" w:space="0" w:color="auto"/>
              <w:bottom w:val="single" w:sz="4" w:space="0" w:color="auto"/>
              <w:right w:val="single" w:sz="4" w:space="0" w:color="auto"/>
            </w:tcBorders>
            <w:vAlign w:val="center"/>
          </w:tcPr>
          <w:p w:rsidR="009031D3" w:rsidRPr="00651D3A" w:rsidRDefault="009031D3" w:rsidP="009031D3">
            <w:pPr>
              <w:numPr>
                <w:ilvl w:val="0"/>
                <w:numId w:val="42"/>
              </w:numPr>
              <w:autoSpaceDE w:val="0"/>
              <w:autoSpaceDN w:val="0"/>
              <w:adjustRightInd w:val="0"/>
              <w:spacing w:after="0" w:line="240" w:lineRule="auto"/>
              <w:jc w:val="center"/>
              <w:rPr>
                <w:rFonts w:ascii="Arial Narrow" w:eastAsia="Calibri" w:hAnsi="Arial Narrow" w:cs="Times New Roman"/>
                <w:lang w:eastAsia="pl-PL"/>
              </w:rPr>
            </w:pPr>
          </w:p>
        </w:tc>
        <w:tc>
          <w:tcPr>
            <w:tcW w:w="4962" w:type="dxa"/>
            <w:tcBorders>
              <w:top w:val="single" w:sz="4" w:space="0" w:color="auto"/>
              <w:left w:val="single" w:sz="4" w:space="0" w:color="auto"/>
              <w:bottom w:val="single" w:sz="4" w:space="0" w:color="auto"/>
              <w:right w:val="single" w:sz="4" w:space="0" w:color="auto"/>
            </w:tcBorders>
          </w:tcPr>
          <w:p w:rsidR="009031D3" w:rsidRPr="00E94936" w:rsidRDefault="009031D3" w:rsidP="00E94936">
            <w:pPr>
              <w:spacing w:after="0" w:line="240" w:lineRule="auto"/>
              <w:jc w:val="both"/>
              <w:rPr>
                <w:rFonts w:ascii="Arial Narrow" w:eastAsia="Times New Roman" w:hAnsi="Arial Narrow" w:cs="Times New Roman"/>
                <w:sz w:val="20"/>
                <w:szCs w:val="20"/>
                <w:lang w:eastAsia="pl-PL"/>
              </w:rPr>
            </w:pPr>
            <w:r w:rsidRPr="00E94936">
              <w:rPr>
                <w:rFonts w:ascii="Arial Narrow" w:eastAsia="Times New Roman" w:hAnsi="Arial Narrow" w:cs="Times New Roman"/>
                <w:sz w:val="20"/>
                <w:szCs w:val="20"/>
                <w:lang w:eastAsia="pl-PL"/>
              </w:rPr>
              <w:t>Szkolenie dla przynajmniej 2 osób  wskazanych przez Zamawiającego</w:t>
            </w:r>
          </w:p>
        </w:tc>
        <w:tc>
          <w:tcPr>
            <w:tcW w:w="5037" w:type="dxa"/>
            <w:tcBorders>
              <w:top w:val="single" w:sz="4" w:space="0" w:color="auto"/>
              <w:left w:val="single" w:sz="4" w:space="0" w:color="auto"/>
              <w:bottom w:val="single" w:sz="4" w:space="0" w:color="auto"/>
              <w:right w:val="single" w:sz="4" w:space="0" w:color="auto"/>
            </w:tcBorders>
          </w:tcPr>
          <w:p w:rsidR="009031D3" w:rsidRPr="00651D3A" w:rsidRDefault="009031D3" w:rsidP="009031D3">
            <w:pPr>
              <w:autoSpaceDE w:val="0"/>
              <w:autoSpaceDN w:val="0"/>
              <w:adjustRightInd w:val="0"/>
              <w:spacing w:after="0" w:line="240" w:lineRule="auto"/>
              <w:rPr>
                <w:rFonts w:ascii="Arial Narrow" w:eastAsia="Calibri" w:hAnsi="Arial Narrow" w:cs="Times New Roman"/>
                <w:highlight w:val="yellow"/>
                <w:lang w:eastAsia="pl-PL"/>
              </w:rPr>
            </w:pPr>
          </w:p>
        </w:tc>
      </w:tr>
      <w:tr w:rsidR="009031D3" w:rsidRPr="00B06374" w:rsidTr="009031D3">
        <w:trPr>
          <w:jc w:val="center"/>
        </w:trPr>
        <w:tc>
          <w:tcPr>
            <w:tcW w:w="53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9031D3" w:rsidRPr="009031D3" w:rsidRDefault="009031D3" w:rsidP="009031D3">
            <w:pPr>
              <w:autoSpaceDE w:val="0"/>
              <w:autoSpaceDN w:val="0"/>
              <w:adjustRightInd w:val="0"/>
              <w:spacing w:after="0" w:line="240" w:lineRule="auto"/>
              <w:rPr>
                <w:rFonts w:ascii="Arial Narrow" w:eastAsia="Calibri" w:hAnsi="Arial Narrow" w:cs="Times New Roman"/>
                <w:b/>
                <w:lang w:eastAsia="pl-PL"/>
              </w:rPr>
            </w:pPr>
            <w:r w:rsidRPr="009031D3">
              <w:rPr>
                <w:rFonts w:ascii="Arial Narrow" w:eastAsia="Calibri" w:hAnsi="Arial Narrow" w:cs="Times New Roman"/>
                <w:b/>
                <w:lang w:eastAsia="pl-PL"/>
              </w:rPr>
              <w:t>VI</w:t>
            </w:r>
          </w:p>
        </w:tc>
        <w:tc>
          <w:tcPr>
            <w:tcW w:w="9999"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tcPr>
          <w:p w:rsidR="009031D3" w:rsidRPr="00E94936" w:rsidRDefault="009031D3" w:rsidP="00E94936">
            <w:pPr>
              <w:autoSpaceDE w:val="0"/>
              <w:autoSpaceDN w:val="0"/>
              <w:adjustRightInd w:val="0"/>
              <w:spacing w:after="0" w:line="240" w:lineRule="auto"/>
              <w:jc w:val="center"/>
              <w:rPr>
                <w:rFonts w:ascii="Arial Narrow" w:eastAsia="Calibri" w:hAnsi="Arial Narrow" w:cs="Times New Roman"/>
                <w:b/>
                <w:sz w:val="20"/>
                <w:szCs w:val="20"/>
                <w:lang w:eastAsia="pl-PL"/>
              </w:rPr>
            </w:pPr>
            <w:r w:rsidRPr="00E94936">
              <w:rPr>
                <w:rFonts w:ascii="Arial Narrow" w:eastAsia="Times New Roman" w:hAnsi="Arial Narrow" w:cs="Times New Roman"/>
                <w:b/>
                <w:bCs/>
                <w:i/>
                <w:iCs/>
                <w:sz w:val="20"/>
                <w:szCs w:val="20"/>
                <w:lang w:eastAsia="pl-PL"/>
              </w:rPr>
              <w:t>INNE</w:t>
            </w:r>
          </w:p>
        </w:tc>
      </w:tr>
      <w:tr w:rsidR="009031D3" w:rsidRPr="00B06374" w:rsidTr="008B340D">
        <w:trPr>
          <w:jc w:val="center"/>
        </w:trPr>
        <w:tc>
          <w:tcPr>
            <w:tcW w:w="537" w:type="dxa"/>
            <w:tcBorders>
              <w:top w:val="single" w:sz="4" w:space="0" w:color="auto"/>
              <w:left w:val="single" w:sz="4" w:space="0" w:color="auto"/>
              <w:bottom w:val="single" w:sz="4" w:space="0" w:color="auto"/>
              <w:right w:val="single" w:sz="4" w:space="0" w:color="auto"/>
            </w:tcBorders>
            <w:vAlign w:val="center"/>
          </w:tcPr>
          <w:p w:rsidR="009031D3" w:rsidRPr="003C1CF1" w:rsidRDefault="009031D3" w:rsidP="009031D3">
            <w:pPr>
              <w:numPr>
                <w:ilvl w:val="0"/>
                <w:numId w:val="43"/>
              </w:numPr>
              <w:autoSpaceDE w:val="0"/>
              <w:autoSpaceDN w:val="0"/>
              <w:adjustRightInd w:val="0"/>
              <w:spacing w:after="0" w:line="240" w:lineRule="auto"/>
              <w:jc w:val="center"/>
              <w:rPr>
                <w:rFonts w:ascii="Arial Narrow" w:eastAsia="Calibri" w:hAnsi="Arial Narrow" w:cs="Times New Roman"/>
                <w:sz w:val="20"/>
                <w:szCs w:val="20"/>
                <w:lang w:eastAsia="pl-PL"/>
              </w:rPr>
            </w:pPr>
          </w:p>
        </w:tc>
        <w:tc>
          <w:tcPr>
            <w:tcW w:w="4962" w:type="dxa"/>
          </w:tcPr>
          <w:p w:rsidR="009031D3" w:rsidRPr="00E94936" w:rsidRDefault="009031D3" w:rsidP="00E94936">
            <w:pPr>
              <w:spacing w:after="0"/>
              <w:jc w:val="both"/>
              <w:rPr>
                <w:rFonts w:ascii="Arial Narrow" w:hAnsi="Arial Narrow"/>
                <w:sz w:val="20"/>
                <w:szCs w:val="20"/>
              </w:rPr>
            </w:pPr>
            <w:r w:rsidRPr="00E94936">
              <w:rPr>
                <w:rFonts w:ascii="Arial Narrow" w:hAnsi="Arial Narrow"/>
                <w:sz w:val="20"/>
                <w:szCs w:val="20"/>
              </w:rPr>
              <w:t xml:space="preserve">Dostawa, posadowienie, zainstalowanie, uruchomienie urządzeń  i serwisu internetowego we wskazanych przez Zamawiającego miejscach, na koszt Wykonawcy </w:t>
            </w:r>
          </w:p>
        </w:tc>
        <w:tc>
          <w:tcPr>
            <w:tcW w:w="5037" w:type="dxa"/>
            <w:tcBorders>
              <w:top w:val="single" w:sz="4" w:space="0" w:color="auto"/>
              <w:left w:val="single" w:sz="4" w:space="0" w:color="auto"/>
              <w:bottom w:val="single" w:sz="4" w:space="0" w:color="auto"/>
              <w:right w:val="single" w:sz="4" w:space="0" w:color="auto"/>
            </w:tcBorders>
          </w:tcPr>
          <w:p w:rsidR="009031D3" w:rsidRPr="00B06374" w:rsidRDefault="009031D3" w:rsidP="009031D3">
            <w:pPr>
              <w:autoSpaceDE w:val="0"/>
              <w:autoSpaceDN w:val="0"/>
              <w:adjustRightInd w:val="0"/>
              <w:spacing w:after="0" w:line="240" w:lineRule="auto"/>
              <w:rPr>
                <w:rFonts w:ascii="Arial Narrow" w:eastAsia="Calibri" w:hAnsi="Arial Narrow" w:cs="Times New Roman"/>
                <w:sz w:val="20"/>
                <w:szCs w:val="20"/>
                <w:highlight w:val="yellow"/>
                <w:lang w:eastAsia="pl-PL"/>
              </w:rPr>
            </w:pPr>
          </w:p>
        </w:tc>
      </w:tr>
      <w:tr w:rsidR="009031D3" w:rsidRPr="00B06374" w:rsidTr="008B340D">
        <w:trPr>
          <w:jc w:val="center"/>
        </w:trPr>
        <w:tc>
          <w:tcPr>
            <w:tcW w:w="537" w:type="dxa"/>
            <w:tcBorders>
              <w:top w:val="single" w:sz="4" w:space="0" w:color="auto"/>
              <w:left w:val="single" w:sz="4" w:space="0" w:color="auto"/>
              <w:bottom w:val="single" w:sz="4" w:space="0" w:color="auto"/>
              <w:right w:val="single" w:sz="4" w:space="0" w:color="auto"/>
            </w:tcBorders>
            <w:vAlign w:val="center"/>
          </w:tcPr>
          <w:p w:rsidR="009031D3" w:rsidRPr="003C1CF1" w:rsidRDefault="009031D3" w:rsidP="009031D3">
            <w:pPr>
              <w:numPr>
                <w:ilvl w:val="0"/>
                <w:numId w:val="43"/>
              </w:numPr>
              <w:autoSpaceDE w:val="0"/>
              <w:autoSpaceDN w:val="0"/>
              <w:adjustRightInd w:val="0"/>
              <w:spacing w:after="0" w:line="240" w:lineRule="auto"/>
              <w:jc w:val="center"/>
              <w:rPr>
                <w:rFonts w:ascii="Arial Narrow" w:eastAsia="Calibri" w:hAnsi="Arial Narrow" w:cs="Times New Roman"/>
                <w:sz w:val="20"/>
                <w:szCs w:val="20"/>
                <w:lang w:eastAsia="pl-PL"/>
              </w:rPr>
            </w:pPr>
          </w:p>
        </w:tc>
        <w:tc>
          <w:tcPr>
            <w:tcW w:w="4962" w:type="dxa"/>
            <w:tcBorders>
              <w:bottom w:val="single" w:sz="4" w:space="0" w:color="auto"/>
            </w:tcBorders>
          </w:tcPr>
          <w:p w:rsidR="009031D3" w:rsidRPr="00E94936" w:rsidRDefault="009031D3" w:rsidP="00E94936">
            <w:pPr>
              <w:spacing w:after="0"/>
              <w:jc w:val="both"/>
              <w:rPr>
                <w:rFonts w:ascii="Arial Narrow" w:hAnsi="Arial Narrow"/>
                <w:sz w:val="20"/>
                <w:szCs w:val="20"/>
              </w:rPr>
            </w:pPr>
            <w:r w:rsidRPr="00E94936">
              <w:rPr>
                <w:rFonts w:ascii="Arial Narrow" w:hAnsi="Arial Narrow"/>
                <w:sz w:val="20"/>
                <w:szCs w:val="20"/>
              </w:rPr>
              <w:t xml:space="preserve">Instrukcja obsługi w języku polskim                                                                                                                                                 </w:t>
            </w:r>
          </w:p>
        </w:tc>
        <w:tc>
          <w:tcPr>
            <w:tcW w:w="5037" w:type="dxa"/>
            <w:tcBorders>
              <w:top w:val="single" w:sz="4" w:space="0" w:color="auto"/>
              <w:left w:val="single" w:sz="4" w:space="0" w:color="auto"/>
              <w:bottom w:val="single" w:sz="4" w:space="0" w:color="auto"/>
              <w:right w:val="single" w:sz="4" w:space="0" w:color="auto"/>
            </w:tcBorders>
          </w:tcPr>
          <w:p w:rsidR="009031D3" w:rsidRPr="00B06374" w:rsidRDefault="009031D3" w:rsidP="009031D3">
            <w:pPr>
              <w:autoSpaceDE w:val="0"/>
              <w:autoSpaceDN w:val="0"/>
              <w:adjustRightInd w:val="0"/>
              <w:spacing w:after="0" w:line="240" w:lineRule="auto"/>
              <w:rPr>
                <w:rFonts w:ascii="Arial Narrow" w:eastAsia="Calibri" w:hAnsi="Arial Narrow" w:cs="Times New Roman"/>
                <w:sz w:val="20"/>
                <w:szCs w:val="20"/>
                <w:highlight w:val="yellow"/>
                <w:lang w:eastAsia="pl-PL"/>
              </w:rPr>
            </w:pPr>
          </w:p>
        </w:tc>
      </w:tr>
    </w:tbl>
    <w:p w:rsidR="00A03F9D" w:rsidRPr="00B06374" w:rsidRDefault="00A03F9D" w:rsidP="003F0CDD">
      <w:pPr>
        <w:spacing w:after="0" w:line="240" w:lineRule="auto"/>
        <w:jc w:val="both"/>
        <w:rPr>
          <w:rFonts w:ascii="Arial Narrow" w:hAnsi="Arial Narrow" w:cs="Times New Roman"/>
          <w:b/>
          <w:highlight w:val="yellow"/>
        </w:rPr>
      </w:pPr>
    </w:p>
    <w:p w:rsidR="00A03F9D" w:rsidRPr="002E3267" w:rsidRDefault="00A03F9D" w:rsidP="003F0CDD">
      <w:pPr>
        <w:spacing w:after="0"/>
        <w:jc w:val="both"/>
        <w:rPr>
          <w:rFonts w:ascii="Arial Narrow" w:hAnsi="Arial Narrow" w:cs="Arial"/>
          <w:b/>
        </w:rPr>
      </w:pPr>
      <w:r w:rsidRPr="002E3267">
        <w:rPr>
          <w:rFonts w:ascii="Arial Narrow" w:hAnsi="Arial Narrow" w:cs="Arial"/>
          <w:b/>
        </w:rPr>
        <w:t>UWAGA!</w:t>
      </w:r>
    </w:p>
    <w:p w:rsidR="00A03F9D" w:rsidRPr="007B7512" w:rsidRDefault="007421ED" w:rsidP="003F0CDD">
      <w:pPr>
        <w:numPr>
          <w:ilvl w:val="0"/>
          <w:numId w:val="27"/>
        </w:numPr>
        <w:spacing w:after="0" w:line="240" w:lineRule="auto"/>
        <w:jc w:val="both"/>
        <w:rPr>
          <w:rFonts w:ascii="Arial Narrow" w:hAnsi="Arial Narrow" w:cs="Arial"/>
          <w:b/>
        </w:rPr>
      </w:pPr>
      <w:r>
        <w:rPr>
          <w:rFonts w:ascii="Arial Narrow" w:hAnsi="Arial Narrow" w:cs="Arial"/>
          <w:b/>
          <w:iCs/>
        </w:rPr>
        <w:t>Oferowany</w:t>
      </w:r>
      <w:r w:rsidR="00A03F9D" w:rsidRPr="007B7512">
        <w:rPr>
          <w:rFonts w:ascii="Arial Narrow" w:hAnsi="Arial Narrow" w:cs="Arial"/>
          <w:b/>
          <w:iCs/>
        </w:rPr>
        <w:t xml:space="preserve"> przez Wykonawcę </w:t>
      </w:r>
      <w:r>
        <w:rPr>
          <w:rFonts w:ascii="Arial Narrow" w:hAnsi="Arial Narrow" w:cs="Arial"/>
          <w:b/>
          <w:iCs/>
        </w:rPr>
        <w:t>zestaw</w:t>
      </w:r>
      <w:r w:rsidR="003C1CF1" w:rsidRPr="007B7512">
        <w:rPr>
          <w:rFonts w:ascii="Arial Narrow" w:hAnsi="Arial Narrow" w:cs="Arial"/>
          <w:b/>
          <w:iCs/>
        </w:rPr>
        <w:t xml:space="preserve"> stacji</w:t>
      </w:r>
      <w:r w:rsidR="00A03F9D" w:rsidRPr="007B7512">
        <w:rPr>
          <w:rFonts w:ascii="Arial Narrow" w:hAnsi="Arial Narrow" w:cs="Arial"/>
          <w:b/>
          <w:iCs/>
        </w:rPr>
        <w:t xml:space="preserve"> mus</w:t>
      </w:r>
      <w:r>
        <w:rPr>
          <w:rFonts w:ascii="Arial Narrow" w:hAnsi="Arial Narrow" w:cs="Arial"/>
          <w:b/>
          <w:iCs/>
        </w:rPr>
        <w:t>i</w:t>
      </w:r>
      <w:r w:rsidR="00A03F9D" w:rsidRPr="007B7512">
        <w:rPr>
          <w:rFonts w:ascii="Arial Narrow" w:hAnsi="Arial Narrow" w:cs="Arial"/>
          <w:b/>
          <w:iCs/>
        </w:rPr>
        <w:t xml:space="preserve"> spełniać wszystkie wymagania opisane powyżej. Niespełnienie któregokolwiek z w/w wymienionych wymagań spowoduje odrzucenie oferty jako niezgodnej z </w:t>
      </w:r>
      <w:r w:rsidR="00EB6EE6" w:rsidRPr="007B7512">
        <w:rPr>
          <w:rFonts w:ascii="Arial Narrow" w:hAnsi="Arial Narrow" w:cs="Arial"/>
          <w:b/>
          <w:iCs/>
        </w:rPr>
        <w:t>treścią zaproszenia</w:t>
      </w:r>
      <w:r w:rsidR="00A03F9D" w:rsidRPr="007B7512">
        <w:rPr>
          <w:rFonts w:ascii="Arial Narrow" w:hAnsi="Arial Narrow" w:cs="Arial"/>
          <w:b/>
          <w:iCs/>
        </w:rPr>
        <w:t>.</w:t>
      </w:r>
    </w:p>
    <w:p w:rsidR="00A03F9D" w:rsidRPr="007B7512" w:rsidRDefault="00A03F9D" w:rsidP="00A03F9D">
      <w:pPr>
        <w:numPr>
          <w:ilvl w:val="0"/>
          <w:numId w:val="27"/>
        </w:numPr>
        <w:spacing w:after="0" w:line="240" w:lineRule="auto"/>
        <w:jc w:val="both"/>
        <w:rPr>
          <w:rFonts w:ascii="Arial Narrow" w:hAnsi="Arial Narrow" w:cs="Arial"/>
          <w:b/>
        </w:rPr>
      </w:pPr>
      <w:r w:rsidRPr="007B7512">
        <w:rPr>
          <w:rFonts w:ascii="Arial Narrow" w:hAnsi="Arial Narrow"/>
          <w:b/>
          <w:bCs/>
        </w:rPr>
        <w:t xml:space="preserve">Każda pozycja tabeli </w:t>
      </w:r>
      <w:r w:rsidR="00EB6EE6" w:rsidRPr="007B7512">
        <w:rPr>
          <w:rFonts w:ascii="Arial Narrow" w:hAnsi="Arial Narrow"/>
          <w:b/>
          <w:bCs/>
        </w:rPr>
        <w:t>musi</w:t>
      </w:r>
      <w:r w:rsidRPr="007B7512">
        <w:rPr>
          <w:rFonts w:ascii="Arial Narrow" w:hAnsi="Arial Narrow"/>
          <w:b/>
          <w:bCs/>
        </w:rPr>
        <w:t xml:space="preserve"> być w kolumnie: oferowane przez Wykonawcę wypełniona i </w:t>
      </w:r>
      <w:r w:rsidR="00EB6EE6" w:rsidRPr="007B7512">
        <w:rPr>
          <w:rFonts w:ascii="Arial Narrow" w:hAnsi="Arial Narrow"/>
          <w:b/>
          <w:bCs/>
        </w:rPr>
        <w:t>powinna</w:t>
      </w:r>
      <w:r w:rsidRPr="007B7512">
        <w:rPr>
          <w:rFonts w:ascii="Arial Narrow" w:hAnsi="Arial Narrow"/>
          <w:b/>
          <w:bCs/>
        </w:rPr>
        <w:t xml:space="preserve"> mieć potwierdzenie w opisach, fotografiach, folderach itp. </w:t>
      </w:r>
    </w:p>
    <w:p w:rsidR="00A03F9D" w:rsidRPr="007B7512" w:rsidRDefault="00A03F9D" w:rsidP="00A03F9D">
      <w:pPr>
        <w:numPr>
          <w:ilvl w:val="0"/>
          <w:numId w:val="27"/>
        </w:numPr>
        <w:spacing w:after="0" w:line="240" w:lineRule="auto"/>
        <w:jc w:val="both"/>
        <w:rPr>
          <w:rFonts w:ascii="Arial Narrow" w:hAnsi="Arial Narrow" w:cs="Arial"/>
          <w:b/>
        </w:rPr>
      </w:pPr>
      <w:r w:rsidRPr="007B7512">
        <w:rPr>
          <w:rFonts w:ascii="Arial Narrow" w:hAnsi="Arial Narrow"/>
          <w:b/>
          <w:bCs/>
        </w:rPr>
        <w:t>Złożone przez Wykonawcę opisy, fotografie itp. muszą być opisane i wskazywać jakich pozycji wykazu dotyczą.</w:t>
      </w:r>
    </w:p>
    <w:p w:rsidR="00A03F9D" w:rsidRPr="007B7512" w:rsidRDefault="00A03F9D" w:rsidP="00A03F9D">
      <w:pPr>
        <w:numPr>
          <w:ilvl w:val="0"/>
          <w:numId w:val="27"/>
        </w:numPr>
        <w:spacing w:after="0" w:line="240" w:lineRule="auto"/>
        <w:jc w:val="both"/>
        <w:rPr>
          <w:rFonts w:ascii="Arial Narrow" w:hAnsi="Arial Narrow" w:cs="Times New Roman"/>
          <w:b/>
          <w:bCs/>
        </w:rPr>
      </w:pPr>
      <w:r w:rsidRPr="007B7512">
        <w:rPr>
          <w:rFonts w:ascii="Arial Narrow" w:hAnsi="Arial Narrow"/>
          <w:b/>
          <w:bCs/>
        </w:rPr>
        <w:t>Zamawiający nie dopuszcza aby w miejscu tabeli: „Oferowane przez Wykonawcę” były wpisane numery katalogowe. Wykonawca musi złożyć oświadczenie woli i wykazać, że</w:t>
      </w:r>
      <w:r w:rsidR="00EB6EE6" w:rsidRPr="007B7512">
        <w:rPr>
          <w:rFonts w:ascii="Arial Narrow" w:hAnsi="Arial Narrow"/>
          <w:b/>
          <w:bCs/>
        </w:rPr>
        <w:t xml:space="preserve"> oferuje przedmiot zamówienia w </w:t>
      </w:r>
      <w:r w:rsidRPr="007B7512">
        <w:rPr>
          <w:rFonts w:ascii="Arial Narrow" w:hAnsi="Arial Narrow"/>
          <w:b/>
          <w:bCs/>
        </w:rPr>
        <w:t>pełni zgodny z wymaganym przez Zamawiającego.</w:t>
      </w:r>
    </w:p>
    <w:p w:rsidR="00A03F9D" w:rsidRPr="002E3267" w:rsidRDefault="00A03F9D" w:rsidP="00A03F9D">
      <w:pPr>
        <w:numPr>
          <w:ilvl w:val="0"/>
          <w:numId w:val="27"/>
        </w:numPr>
        <w:spacing w:after="0" w:line="240" w:lineRule="auto"/>
        <w:jc w:val="both"/>
        <w:rPr>
          <w:rFonts w:ascii="Arial Narrow" w:hAnsi="Arial Narrow" w:cs="Arial"/>
          <w:bCs/>
        </w:rPr>
      </w:pPr>
      <w:r w:rsidRPr="002E3267">
        <w:rPr>
          <w:rFonts w:ascii="Arial Narrow" w:hAnsi="Arial Narrow" w:cs="Arial"/>
          <w:b/>
        </w:rPr>
        <w:lastRenderedPageBreak/>
        <w:t xml:space="preserve">Wykonawca sporządzi </w:t>
      </w:r>
      <w:r w:rsidRPr="002E3267">
        <w:rPr>
          <w:rFonts w:ascii="Arial Narrow" w:hAnsi="Arial Narrow"/>
          <w:b/>
          <w:bCs/>
        </w:rPr>
        <w:t>protokół zdawczo-odbiorczy potwierdzający odbiór dostarczonych urządzeń oraz przeszkolenia pracowników.</w:t>
      </w:r>
    </w:p>
    <w:p w:rsidR="00A03F9D" w:rsidRPr="002E3267" w:rsidRDefault="00A03F9D" w:rsidP="00A03F9D">
      <w:pPr>
        <w:jc w:val="both"/>
        <w:rPr>
          <w:rFonts w:ascii="Arial Narrow" w:hAnsi="Arial Narrow" w:cs="Arial"/>
          <w:bCs/>
        </w:rPr>
      </w:pPr>
    </w:p>
    <w:p w:rsidR="000405B6" w:rsidRDefault="00A03F9D" w:rsidP="000405B6">
      <w:pPr>
        <w:ind w:left="360"/>
        <w:rPr>
          <w:rFonts w:ascii="Arial Narrow" w:hAnsi="Arial Narrow" w:cs="Arial"/>
          <w:bCs/>
        </w:rPr>
      </w:pPr>
      <w:r w:rsidRPr="002E3267">
        <w:rPr>
          <w:rFonts w:ascii="Arial Narrow" w:hAnsi="Arial Narrow" w:cs="Arial"/>
          <w:bCs/>
        </w:rPr>
        <w:t xml:space="preserve">...........................dnia................................  </w:t>
      </w:r>
    </w:p>
    <w:p w:rsidR="007373EC" w:rsidRDefault="007373EC" w:rsidP="007373EC">
      <w:pPr>
        <w:spacing w:line="240" w:lineRule="auto"/>
        <w:ind w:left="360"/>
        <w:jc w:val="right"/>
        <w:rPr>
          <w:rFonts w:ascii="Arial Narrow" w:hAnsi="Arial Narrow" w:cs="Arial"/>
          <w:bCs/>
        </w:rPr>
      </w:pPr>
      <w:r>
        <w:rPr>
          <w:rFonts w:ascii="Arial Narrow" w:hAnsi="Arial Narrow" w:cs="Arial"/>
          <w:bCs/>
        </w:rPr>
        <w:t>…………………………………………………………………</w:t>
      </w:r>
    </w:p>
    <w:p w:rsidR="00A03F9D" w:rsidRPr="002E3267" w:rsidRDefault="00A03F9D" w:rsidP="007373EC">
      <w:pPr>
        <w:spacing w:line="240" w:lineRule="auto"/>
        <w:rPr>
          <w:rFonts w:ascii="Arial Narrow" w:hAnsi="Arial Narrow" w:cs="Times New Roman"/>
        </w:rPr>
      </w:pPr>
      <w:r w:rsidRPr="002E3267">
        <w:rPr>
          <w:rFonts w:ascii="Arial Narrow" w:hAnsi="Arial Narrow"/>
        </w:rPr>
        <w:t xml:space="preserve">       </w:t>
      </w:r>
      <w:r w:rsidRPr="002E3267">
        <w:rPr>
          <w:rFonts w:ascii="Arial Narrow" w:hAnsi="Arial Narrow"/>
          <w:sz w:val="16"/>
          <w:szCs w:val="16"/>
        </w:rPr>
        <w:t xml:space="preserve">                                                                                                                           </w:t>
      </w:r>
      <w:r w:rsidR="00EB6EE6" w:rsidRPr="002E3267">
        <w:rPr>
          <w:rFonts w:ascii="Arial Narrow" w:hAnsi="Arial Narrow"/>
          <w:sz w:val="16"/>
          <w:szCs w:val="16"/>
        </w:rPr>
        <w:t>             </w:t>
      </w:r>
      <w:r w:rsidRPr="002E3267">
        <w:rPr>
          <w:rFonts w:ascii="Arial Narrow" w:hAnsi="Arial Narrow"/>
          <w:sz w:val="16"/>
          <w:szCs w:val="16"/>
        </w:rPr>
        <w:t>  Podpis osoby/osób uprawnionej/</w:t>
      </w:r>
      <w:proofErr w:type="spellStart"/>
      <w:r w:rsidRPr="002E3267">
        <w:rPr>
          <w:rFonts w:ascii="Arial Narrow" w:hAnsi="Arial Narrow"/>
          <w:sz w:val="16"/>
          <w:szCs w:val="16"/>
        </w:rPr>
        <w:t>ych</w:t>
      </w:r>
      <w:proofErr w:type="spellEnd"/>
      <w:r w:rsidRPr="002E3267">
        <w:rPr>
          <w:rFonts w:ascii="Arial Narrow" w:hAnsi="Arial Narrow"/>
          <w:sz w:val="16"/>
          <w:szCs w:val="16"/>
        </w:rPr>
        <w:t xml:space="preserve"> do reprezentowania wykonawcy        </w:t>
      </w:r>
    </w:p>
    <w:p w:rsidR="00757520" w:rsidRDefault="00757520">
      <w:pPr>
        <w:spacing w:after="160" w:line="259" w:lineRule="auto"/>
        <w:rPr>
          <w:rFonts w:ascii="Arial Narrow" w:hAnsi="Arial Narrow"/>
          <w:bCs/>
          <w:i/>
        </w:rPr>
      </w:pPr>
    </w:p>
    <w:sectPr w:rsidR="00757520" w:rsidSect="00466D79">
      <w:headerReference w:type="default" r:id="rId8"/>
      <w:footerReference w:type="default" r:id="rId9"/>
      <w:headerReference w:type="first" r:id="rId10"/>
      <w:footerReference w:type="first" r:id="rId11"/>
      <w:pgSz w:w="11906" w:h="16838"/>
      <w:pgMar w:top="1135" w:right="1080" w:bottom="1276" w:left="1080" w:header="397" w:footer="269" w:gutter="284"/>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7015" w:rsidRDefault="004C7015" w:rsidP="00613B05">
      <w:pPr>
        <w:spacing w:after="0" w:line="240" w:lineRule="auto"/>
      </w:pPr>
      <w:r>
        <w:separator/>
      </w:r>
    </w:p>
  </w:endnote>
  <w:endnote w:type="continuationSeparator" w:id="0">
    <w:p w:rsidR="004C7015" w:rsidRDefault="004C7015" w:rsidP="00613B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4A41" w:rsidRPr="00FA135E" w:rsidRDefault="00FD479D" w:rsidP="00A42072">
    <w:pPr>
      <w:pStyle w:val="Bezodstpw1"/>
      <w:jc w:val="center"/>
      <w:rPr>
        <w:i/>
        <w:color w:val="7F7F7F"/>
        <w:sz w:val="16"/>
        <w:szCs w:val="16"/>
      </w:rPr>
    </w:pPr>
    <w:r w:rsidRPr="00FA135E">
      <w:rPr>
        <w:i/>
        <w:sz w:val="20"/>
        <w:szCs w:val="20"/>
      </w:rPr>
      <w:t xml:space="preserve">Zadanie pn. </w:t>
    </w:r>
    <w:r w:rsidRPr="00FA135E">
      <w:rPr>
        <w:b/>
        <w:i/>
        <w:sz w:val="20"/>
        <w:szCs w:val="20"/>
      </w:rPr>
      <w:t>Budowa automatycznej stacji meteorologicznej w powiecie lipskim</w:t>
    </w:r>
    <w:r w:rsidRPr="00FA135E">
      <w:rPr>
        <w:i/>
        <w:sz w:val="20"/>
        <w:szCs w:val="20"/>
      </w:rPr>
      <w:t xml:space="preserve"> zrealizowano przy pomocy środków z budżetu Województwa Mazowieckiego w ramach „Mazowieckiego Instrumentu Wsparcia Systemu Monitoringu Suszy Rolniczej MAZOWSZE 2020”</w:t>
    </w:r>
  </w:p>
  <w:p w:rsidR="00324A41" w:rsidRDefault="00324A41" w:rsidP="00A42072">
    <w:pPr>
      <w:pStyle w:val="Bezodstpw1"/>
      <w:jc w:val="center"/>
      <w:rPr>
        <w:color w:val="7F7F7F"/>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4A41" w:rsidRPr="00FA135E" w:rsidRDefault="00FD479D" w:rsidP="00FD479D">
    <w:pPr>
      <w:pStyle w:val="Stopka"/>
      <w:jc w:val="center"/>
      <w:rPr>
        <w:i/>
      </w:rPr>
    </w:pPr>
    <w:r w:rsidRPr="00FA135E">
      <w:rPr>
        <w:i/>
        <w:sz w:val="20"/>
        <w:szCs w:val="20"/>
      </w:rPr>
      <w:t xml:space="preserve">Zadanie pn. </w:t>
    </w:r>
    <w:r w:rsidRPr="00FA135E">
      <w:rPr>
        <w:b/>
        <w:i/>
        <w:sz w:val="20"/>
        <w:szCs w:val="20"/>
      </w:rPr>
      <w:t>Budowa automatycznej stacji meteorologicznej w powiecie lipskim</w:t>
    </w:r>
    <w:r w:rsidRPr="00FA135E">
      <w:rPr>
        <w:i/>
        <w:sz w:val="20"/>
        <w:szCs w:val="20"/>
      </w:rPr>
      <w:t xml:space="preserve"> zrealizowano przy pomocy środków z budżetu Województwa Mazowieckiego w ramach „Mazowieckiego Instrumentu Wsparcia Systemu Monitoringu Suszy Rolniczej MAZOWSZE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7015" w:rsidRDefault="004C7015" w:rsidP="00613B05">
      <w:pPr>
        <w:spacing w:after="0" w:line="240" w:lineRule="auto"/>
      </w:pPr>
      <w:r>
        <w:separator/>
      </w:r>
    </w:p>
  </w:footnote>
  <w:footnote w:type="continuationSeparator" w:id="0">
    <w:p w:rsidR="004C7015" w:rsidRDefault="004C7015" w:rsidP="00613B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088"/>
      <w:gridCol w:w="1698"/>
    </w:tblGrid>
    <w:tr w:rsidR="00324A41" w:rsidTr="000355BD">
      <w:tc>
        <w:tcPr>
          <w:tcW w:w="7088" w:type="dxa"/>
          <w:tcMar>
            <w:left w:w="0" w:type="dxa"/>
            <w:right w:w="0" w:type="dxa"/>
          </w:tcMar>
        </w:tcPr>
        <w:p w:rsidR="00324A41" w:rsidRDefault="00324A41" w:rsidP="000355BD">
          <w:pPr>
            <w:pStyle w:val="Nagwek"/>
            <w:jc w:val="center"/>
          </w:pPr>
        </w:p>
      </w:tc>
      <w:tc>
        <w:tcPr>
          <w:tcW w:w="1698" w:type="dxa"/>
          <w:tcMar>
            <w:left w:w="0" w:type="dxa"/>
            <w:right w:w="0" w:type="dxa"/>
          </w:tcMar>
        </w:tcPr>
        <w:p w:rsidR="00324A41" w:rsidRPr="00613B05" w:rsidRDefault="00324A41" w:rsidP="00A12AEE">
          <w:pPr>
            <w:pStyle w:val="Nagwek"/>
            <w:rPr>
              <w:lang w:eastAsia="pl-PL"/>
            </w:rPr>
          </w:pPr>
          <w:r>
            <w:rPr>
              <w:noProof/>
              <w:lang w:eastAsia="pl-PL"/>
            </w:rPr>
            <w:drawing>
              <wp:anchor distT="0" distB="0" distL="114300" distR="114300" simplePos="0" relativeHeight="251655680" behindDoc="1" locked="0" layoutInCell="1" allowOverlap="1" wp14:anchorId="79CB0DF0" wp14:editId="7DE2A1C6">
                <wp:simplePos x="0" y="0"/>
                <wp:positionH relativeFrom="column">
                  <wp:posOffset>5866765</wp:posOffset>
                </wp:positionH>
                <wp:positionV relativeFrom="paragraph">
                  <wp:posOffset>813435</wp:posOffset>
                </wp:positionV>
                <wp:extent cx="720090" cy="489585"/>
                <wp:effectExtent l="19050" t="0" r="3810" b="0"/>
                <wp:wrapNone/>
                <wp:docPr id="7"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720090" cy="489585"/>
                        </a:xfrm>
                        <a:prstGeom prst="rect">
                          <a:avLst/>
                        </a:prstGeom>
                        <a:noFill/>
                      </pic:spPr>
                    </pic:pic>
                  </a:graphicData>
                </a:graphic>
              </wp:anchor>
            </w:drawing>
          </w:r>
          <w:r>
            <w:rPr>
              <w:noProof/>
              <w:lang w:eastAsia="pl-PL"/>
            </w:rPr>
            <w:drawing>
              <wp:anchor distT="0" distB="0" distL="114300" distR="114300" simplePos="0" relativeHeight="251652608" behindDoc="1" locked="0" layoutInCell="1" allowOverlap="1" wp14:anchorId="7A653737" wp14:editId="180436CA">
                <wp:simplePos x="0" y="0"/>
                <wp:positionH relativeFrom="column">
                  <wp:posOffset>5866765</wp:posOffset>
                </wp:positionH>
                <wp:positionV relativeFrom="paragraph">
                  <wp:posOffset>813435</wp:posOffset>
                </wp:positionV>
                <wp:extent cx="720090" cy="489585"/>
                <wp:effectExtent l="19050" t="0" r="3810" b="0"/>
                <wp:wrapNone/>
                <wp:docPr id="8"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20090" cy="489585"/>
                        </a:xfrm>
                        <a:prstGeom prst="rect">
                          <a:avLst/>
                        </a:prstGeom>
                        <a:noFill/>
                      </pic:spPr>
                    </pic:pic>
                  </a:graphicData>
                </a:graphic>
              </wp:anchor>
            </w:drawing>
          </w:r>
        </w:p>
      </w:tc>
    </w:tr>
  </w:tbl>
  <w:tbl>
    <w:tblPr>
      <w:tblW w:w="0" w:type="auto"/>
      <w:tblCellMar>
        <w:left w:w="0" w:type="dxa"/>
        <w:right w:w="0" w:type="dxa"/>
      </w:tblCellMar>
      <w:tblLook w:val="00A0" w:firstRow="1" w:lastRow="0" w:firstColumn="1" w:lastColumn="0" w:noHBand="0" w:noVBand="0"/>
    </w:tblPr>
    <w:tblGrid>
      <w:gridCol w:w="1634"/>
      <w:gridCol w:w="7438"/>
    </w:tblGrid>
    <w:tr w:rsidR="001C77DD" w:rsidTr="001C77DD">
      <w:trPr>
        <w:trHeight w:hRule="exact" w:val="940"/>
      </w:trPr>
      <w:tc>
        <w:tcPr>
          <w:tcW w:w="1634" w:type="dxa"/>
          <w:hideMark/>
        </w:tcPr>
        <w:p w:rsidR="001C77DD" w:rsidRDefault="001C77DD" w:rsidP="001C77DD">
          <w:pPr>
            <w:tabs>
              <w:tab w:val="center" w:pos="4536"/>
              <w:tab w:val="right" w:pos="9072"/>
            </w:tabs>
            <w:spacing w:after="0" w:line="240" w:lineRule="auto"/>
            <w:ind w:right="-260"/>
            <w:jc w:val="center"/>
            <w:rPr>
              <w:rFonts w:ascii="Times New Roman" w:eastAsia="Times New Roman" w:hAnsi="Times New Roman" w:cs="Times New Roman"/>
              <w:b/>
              <w:color w:val="000000"/>
              <w:sz w:val="40"/>
              <w:szCs w:val="40"/>
              <w:lang w:val="de-DE"/>
            </w:rPr>
          </w:pPr>
          <w:r>
            <w:rPr>
              <w:rFonts w:ascii="Times New Roman" w:eastAsia="Times New Roman" w:hAnsi="Times New Roman" w:cs="Times New Roman"/>
              <w:b/>
              <w:color w:val="000000"/>
              <w:sz w:val="40"/>
              <w:szCs w:val="40"/>
              <w:lang w:val="de-DE"/>
            </w:rPr>
            <w:t>MIW SUSZA</w:t>
          </w:r>
        </w:p>
      </w:tc>
      <w:tc>
        <w:tcPr>
          <w:tcW w:w="7438" w:type="dxa"/>
          <w:hideMark/>
        </w:tcPr>
        <w:p w:rsidR="001C77DD" w:rsidRDefault="001C77DD" w:rsidP="001C77DD">
          <w:pPr>
            <w:tabs>
              <w:tab w:val="center" w:pos="4536"/>
              <w:tab w:val="right" w:pos="9072"/>
            </w:tabs>
            <w:spacing w:after="0" w:line="240" w:lineRule="auto"/>
            <w:ind w:left="6558" w:right="-2886"/>
            <w:rPr>
              <w:rFonts w:ascii="Times New Roman" w:eastAsia="Times New Roman" w:hAnsi="Times New Roman" w:cs="Times New Roman"/>
              <w:b/>
              <w:noProof/>
              <w:sz w:val="44"/>
              <w:szCs w:val="44"/>
              <w:lang w:eastAsia="pl-PL"/>
            </w:rPr>
          </w:pPr>
          <w:r>
            <w:rPr>
              <w:noProof/>
              <w:lang w:eastAsia="pl-PL"/>
            </w:rPr>
            <w:drawing>
              <wp:anchor distT="0" distB="0" distL="114300" distR="114300" simplePos="0" relativeHeight="251661312" behindDoc="1" locked="0" layoutInCell="1" allowOverlap="1">
                <wp:simplePos x="0" y="0"/>
                <wp:positionH relativeFrom="column">
                  <wp:posOffset>478790</wp:posOffset>
                </wp:positionH>
                <wp:positionV relativeFrom="paragraph">
                  <wp:posOffset>34290</wp:posOffset>
                </wp:positionV>
                <wp:extent cx="2819400" cy="542925"/>
                <wp:effectExtent l="0" t="0" r="0" b="9525"/>
                <wp:wrapNone/>
                <wp:docPr id="2" name="Obraz 2" descr="logotyp(claim)_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descr="logotyp(claim)_p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19400" cy="54292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b/>
              <w:noProof/>
              <w:sz w:val="44"/>
              <w:szCs w:val="44"/>
              <w:lang w:val="de-DE" w:eastAsia="pl-PL"/>
            </w:rPr>
            <w:t>2020</w:t>
          </w:r>
        </w:p>
      </w:tc>
    </w:tr>
  </w:tbl>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088"/>
      <w:gridCol w:w="1698"/>
    </w:tblGrid>
    <w:tr w:rsidR="00324A41" w:rsidTr="000355BD">
      <w:tc>
        <w:tcPr>
          <w:tcW w:w="7088" w:type="dxa"/>
          <w:tcMar>
            <w:left w:w="0" w:type="dxa"/>
            <w:right w:w="0" w:type="dxa"/>
          </w:tcMar>
        </w:tcPr>
        <w:p w:rsidR="00324A41" w:rsidRDefault="00324A41" w:rsidP="000355BD">
          <w:pPr>
            <w:pStyle w:val="Nagwek"/>
            <w:jc w:val="center"/>
          </w:pPr>
        </w:p>
      </w:tc>
      <w:tc>
        <w:tcPr>
          <w:tcW w:w="1698" w:type="dxa"/>
          <w:tcMar>
            <w:left w:w="0" w:type="dxa"/>
            <w:right w:w="0" w:type="dxa"/>
          </w:tcMar>
        </w:tcPr>
        <w:p w:rsidR="00324A41" w:rsidRDefault="00324A41" w:rsidP="00A12AEE">
          <w:pPr>
            <w:pStyle w:val="Nagwek"/>
            <w:rPr>
              <w:noProof/>
              <w:lang w:eastAsia="pl-PL"/>
            </w:rPr>
          </w:pPr>
        </w:p>
      </w:tc>
    </w:tr>
  </w:tbl>
  <w:p w:rsidR="00324A41" w:rsidRPr="00613B05" w:rsidRDefault="00324A41" w:rsidP="00B50DE1">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Mar>
        <w:left w:w="0" w:type="dxa"/>
        <w:right w:w="0" w:type="dxa"/>
      </w:tblCellMar>
      <w:tblLook w:val="00A0" w:firstRow="1" w:lastRow="0" w:firstColumn="1" w:lastColumn="0" w:noHBand="0" w:noVBand="0"/>
    </w:tblPr>
    <w:tblGrid>
      <w:gridCol w:w="1637"/>
      <w:gridCol w:w="7438"/>
    </w:tblGrid>
    <w:tr w:rsidR="001D58C2" w:rsidRPr="001D58C2" w:rsidTr="00646904">
      <w:trPr>
        <w:trHeight w:hRule="exact" w:val="940"/>
      </w:trPr>
      <w:tc>
        <w:tcPr>
          <w:tcW w:w="1637" w:type="dxa"/>
        </w:tcPr>
        <w:p w:rsidR="001D58C2" w:rsidRPr="001D58C2" w:rsidRDefault="001D58C2" w:rsidP="001D58C2">
          <w:pPr>
            <w:tabs>
              <w:tab w:val="center" w:pos="4536"/>
              <w:tab w:val="right" w:pos="9072"/>
            </w:tabs>
            <w:spacing w:after="0" w:line="240" w:lineRule="auto"/>
            <w:ind w:right="-260"/>
            <w:jc w:val="center"/>
            <w:rPr>
              <w:rFonts w:ascii="Times New Roman" w:eastAsia="Times New Roman" w:hAnsi="Times New Roman" w:cs="Times New Roman"/>
              <w:b/>
              <w:color w:val="000000"/>
              <w:sz w:val="40"/>
              <w:szCs w:val="40"/>
              <w:lang w:val="de-DE"/>
            </w:rPr>
          </w:pPr>
          <w:r w:rsidRPr="001D58C2">
            <w:rPr>
              <w:rFonts w:ascii="Times New Roman" w:eastAsia="Times New Roman" w:hAnsi="Times New Roman" w:cs="Times New Roman"/>
              <w:b/>
              <w:color w:val="000000"/>
              <w:sz w:val="40"/>
              <w:szCs w:val="40"/>
              <w:lang w:val="de-DE"/>
            </w:rPr>
            <w:t>MIW SUSZA</w:t>
          </w:r>
        </w:p>
      </w:tc>
      <w:tc>
        <w:tcPr>
          <w:tcW w:w="7435" w:type="dxa"/>
        </w:tcPr>
        <w:p w:rsidR="001D58C2" w:rsidRPr="001D58C2" w:rsidRDefault="001D58C2" w:rsidP="001D58C2">
          <w:pPr>
            <w:tabs>
              <w:tab w:val="center" w:pos="4536"/>
              <w:tab w:val="right" w:pos="9072"/>
            </w:tabs>
            <w:spacing w:after="0" w:line="240" w:lineRule="auto"/>
            <w:ind w:left="6558" w:right="-2886"/>
            <w:rPr>
              <w:rFonts w:ascii="Times New Roman" w:eastAsia="Times New Roman" w:hAnsi="Times New Roman" w:cs="Times New Roman"/>
              <w:b/>
              <w:noProof/>
              <w:sz w:val="44"/>
              <w:szCs w:val="44"/>
              <w:lang w:eastAsia="pl-PL"/>
            </w:rPr>
          </w:pPr>
          <w:r w:rsidRPr="001D58C2">
            <w:rPr>
              <w:rFonts w:ascii="Times New Roman" w:eastAsia="Times New Roman" w:hAnsi="Times New Roman" w:cs="Times New Roman"/>
              <w:b/>
              <w:noProof/>
              <w:sz w:val="44"/>
              <w:szCs w:val="44"/>
              <w:lang w:eastAsia="pl-PL"/>
            </w:rPr>
            <w:drawing>
              <wp:anchor distT="0" distB="0" distL="114300" distR="114300" simplePos="0" relativeHeight="251659264" behindDoc="1" locked="0" layoutInCell="1" allowOverlap="1" wp14:anchorId="6B1098C1" wp14:editId="76C10F2F">
                <wp:simplePos x="0" y="0"/>
                <wp:positionH relativeFrom="column">
                  <wp:posOffset>478647</wp:posOffset>
                </wp:positionH>
                <wp:positionV relativeFrom="paragraph">
                  <wp:posOffset>34290</wp:posOffset>
                </wp:positionV>
                <wp:extent cx="2819400" cy="542925"/>
                <wp:effectExtent l="0" t="0" r="0" b="9525"/>
                <wp:wrapNone/>
                <wp:docPr id="1" name="Obraz 8" descr="logotyp(claim)_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descr="logotyp(claim)_p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9400" cy="542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D58C2">
            <w:rPr>
              <w:rFonts w:ascii="Times New Roman" w:eastAsia="Times New Roman" w:hAnsi="Times New Roman" w:cs="Times New Roman"/>
              <w:b/>
              <w:noProof/>
              <w:sz w:val="44"/>
              <w:szCs w:val="44"/>
              <w:lang w:val="de-DE" w:eastAsia="pl-PL"/>
            </w:rPr>
            <w:t>2020</w:t>
          </w:r>
        </w:p>
      </w:tc>
    </w:tr>
  </w:tbl>
  <w:p w:rsidR="00324A41" w:rsidRDefault="00324A41" w:rsidP="00F14ADD">
    <w:pPr>
      <w:pStyle w:val="Nagwek"/>
      <w:tabs>
        <w:tab w:val="clear" w:pos="907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43003"/>
    <w:multiLevelType w:val="hybridMultilevel"/>
    <w:tmpl w:val="5AACE19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342295F"/>
    <w:multiLevelType w:val="hybridMultilevel"/>
    <w:tmpl w:val="7034EA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8431489"/>
    <w:multiLevelType w:val="hybridMultilevel"/>
    <w:tmpl w:val="1DB042D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0F7114EF"/>
    <w:multiLevelType w:val="hybridMultilevel"/>
    <w:tmpl w:val="8B2CA098"/>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nsid w:val="12700995"/>
    <w:multiLevelType w:val="hybridMultilevel"/>
    <w:tmpl w:val="5AACE19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12DE0977"/>
    <w:multiLevelType w:val="hybridMultilevel"/>
    <w:tmpl w:val="5AACE19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165A2B27"/>
    <w:multiLevelType w:val="hybridMultilevel"/>
    <w:tmpl w:val="5AACE19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17037EE2"/>
    <w:multiLevelType w:val="hybridMultilevel"/>
    <w:tmpl w:val="43FA4A46"/>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1A446658"/>
    <w:multiLevelType w:val="hybridMultilevel"/>
    <w:tmpl w:val="FC5E706E"/>
    <w:lvl w:ilvl="0" w:tplc="67D01BB2">
      <w:start w:val="1"/>
      <w:numFmt w:val="decimal"/>
      <w:lvlText w:val="%1."/>
      <w:lvlJc w:val="left"/>
      <w:pPr>
        <w:ind w:left="720" w:hanging="360"/>
      </w:pPr>
      <w:rPr>
        <w:b w:val="0"/>
      </w:rPr>
    </w:lvl>
    <w:lvl w:ilvl="1" w:tplc="0415000F">
      <w:start w:val="1"/>
      <w:numFmt w:val="decimal"/>
      <w:lvlText w:val="%2."/>
      <w:lvlJc w:val="left"/>
      <w:pPr>
        <w:ind w:left="1440" w:hanging="360"/>
      </w:pPr>
    </w:lvl>
    <w:lvl w:ilvl="2" w:tplc="04150001">
      <w:start w:val="1"/>
      <w:numFmt w:val="bullet"/>
      <w:lvlText w:val=""/>
      <w:lvlJc w:val="left"/>
      <w:pPr>
        <w:ind w:left="2160" w:hanging="180"/>
      </w:pPr>
      <w:rPr>
        <w:rFonts w:ascii="Symbol" w:hAnsi="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1A5F52CB"/>
    <w:multiLevelType w:val="hybridMultilevel"/>
    <w:tmpl w:val="43626F2E"/>
    <w:lvl w:ilvl="0" w:tplc="AFD89586">
      <w:start w:val="19"/>
      <w:numFmt w:val="bullet"/>
      <w:lvlText w:val="-"/>
      <w:lvlJc w:val="left"/>
      <w:pPr>
        <w:ind w:left="1146" w:hanging="360"/>
      </w:pPr>
      <w:rPr>
        <w:rFonts w:ascii="Times New Roman" w:eastAsia="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nsid w:val="1D6F614F"/>
    <w:multiLevelType w:val="hybridMultilevel"/>
    <w:tmpl w:val="5AACE19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1D975282"/>
    <w:multiLevelType w:val="multilevel"/>
    <w:tmpl w:val="E654E59C"/>
    <w:lvl w:ilvl="0">
      <w:start w:val="1"/>
      <w:numFmt w:val="decimal"/>
      <w:lvlText w:val="%1."/>
      <w:lvlJc w:val="left"/>
      <w:pPr>
        <w:ind w:left="360" w:hanging="360"/>
      </w:pPr>
    </w:lvl>
    <w:lvl w:ilvl="1">
      <w:start w:val="1"/>
      <w:numFmt w:val="decimal"/>
      <w:isLgl/>
      <w:lvlText w:val="%1.%2"/>
      <w:lvlJc w:val="left"/>
      <w:pPr>
        <w:ind w:left="36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080" w:hanging="72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2">
    <w:nsid w:val="1E7D56AC"/>
    <w:multiLevelType w:val="hybridMultilevel"/>
    <w:tmpl w:val="73144842"/>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3">
    <w:nsid w:val="2104538C"/>
    <w:multiLevelType w:val="hybridMultilevel"/>
    <w:tmpl w:val="C824B5F6"/>
    <w:lvl w:ilvl="0" w:tplc="68C824CE">
      <w:start w:val="2"/>
      <w:numFmt w:val="bullet"/>
      <w:lvlText w:val="-"/>
      <w:lvlJc w:val="left"/>
      <w:pPr>
        <w:ind w:left="360" w:hanging="360"/>
      </w:pPr>
    </w:lvl>
    <w:lvl w:ilvl="1" w:tplc="04150001">
      <w:start w:val="1"/>
      <w:numFmt w:val="bullet"/>
      <w:lvlText w:val=""/>
      <w:lvlJc w:val="left"/>
      <w:pPr>
        <w:ind w:left="1080" w:hanging="360"/>
      </w:pPr>
      <w:rPr>
        <w:rFonts w:ascii="Symbol" w:hAnsi="Symbol"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4">
    <w:nsid w:val="2ED31E76"/>
    <w:multiLevelType w:val="hybridMultilevel"/>
    <w:tmpl w:val="F44A69A8"/>
    <w:lvl w:ilvl="0" w:tplc="E87C9D8A">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5">
    <w:nsid w:val="330638AE"/>
    <w:multiLevelType w:val="hybridMultilevel"/>
    <w:tmpl w:val="8EF84D2A"/>
    <w:lvl w:ilvl="0" w:tplc="AFD89586">
      <w:start w:val="19"/>
      <w:numFmt w:val="bullet"/>
      <w:lvlText w:val="-"/>
      <w:lvlJc w:val="left"/>
      <w:pPr>
        <w:ind w:left="1146" w:hanging="360"/>
      </w:pPr>
      <w:rPr>
        <w:rFonts w:ascii="Times New Roman" w:eastAsia="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nsid w:val="37D234A1"/>
    <w:multiLevelType w:val="hybridMultilevel"/>
    <w:tmpl w:val="5AACE19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3A4A75A2"/>
    <w:multiLevelType w:val="hybridMultilevel"/>
    <w:tmpl w:val="5AACE19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3DE71A6F"/>
    <w:multiLevelType w:val="hybridMultilevel"/>
    <w:tmpl w:val="6AA0D3B6"/>
    <w:lvl w:ilvl="0" w:tplc="90966CE2">
      <w:start w:val="1"/>
      <w:numFmt w:val="decimal"/>
      <w:lvlText w:val="%1."/>
      <w:lvlJc w:val="left"/>
      <w:pPr>
        <w:ind w:left="644" w:hanging="360"/>
      </w:pPr>
      <w:rPr>
        <w:rFonts w:ascii="Arial Narrow" w:eastAsia="Times New Roman" w:hAnsi="Arial Narrow" w:cs="Times New Roman"/>
        <w:b w:val="0"/>
      </w:rPr>
    </w:lvl>
    <w:lvl w:ilvl="1" w:tplc="04150019" w:tentative="1">
      <w:start w:val="1"/>
      <w:numFmt w:val="lowerLetter"/>
      <w:lvlText w:val="%2."/>
      <w:lvlJc w:val="left"/>
      <w:pPr>
        <w:ind w:left="796" w:hanging="360"/>
      </w:pPr>
    </w:lvl>
    <w:lvl w:ilvl="2" w:tplc="0415001B">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19">
    <w:nsid w:val="3E771A36"/>
    <w:multiLevelType w:val="hybridMultilevel"/>
    <w:tmpl w:val="771040B8"/>
    <w:lvl w:ilvl="0" w:tplc="52922D5E">
      <w:start w:val="1"/>
      <w:numFmt w:val="bullet"/>
      <w:lvlText w:val="-"/>
      <w:lvlJc w:val="left"/>
      <w:pPr>
        <w:ind w:left="360" w:hanging="360"/>
      </w:p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0">
    <w:nsid w:val="3F3F1A38"/>
    <w:multiLevelType w:val="multilevel"/>
    <w:tmpl w:val="FEFA7EF8"/>
    <w:lvl w:ilvl="0">
      <w:start w:val="1"/>
      <w:numFmt w:val="decimal"/>
      <w:pStyle w:val="Raportowy"/>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Nagwek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nsid w:val="421E47B9"/>
    <w:multiLevelType w:val="hybridMultilevel"/>
    <w:tmpl w:val="5AACE19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445407FF"/>
    <w:multiLevelType w:val="multilevel"/>
    <w:tmpl w:val="460A46D2"/>
    <w:styleLink w:val="Listaraport"/>
    <w:lvl w:ilvl="0">
      <w:start w:val="1"/>
      <w:numFmt w:val="upperRoman"/>
      <w:lvlText w:val="%1."/>
      <w:lvlJc w:val="left"/>
      <w:pPr>
        <w:ind w:left="0" w:firstLine="0"/>
      </w:pPr>
    </w:lvl>
    <w:lvl w:ilvl="1">
      <w:start w:val="1"/>
      <w:numFmt w:val="upperLetter"/>
      <w:lvlText w:val="%2."/>
      <w:lvlJc w:val="left"/>
      <w:pPr>
        <w:ind w:left="708" w:firstLine="0"/>
      </w:pPr>
    </w:lvl>
    <w:lvl w:ilvl="2">
      <w:start w:val="1"/>
      <w:numFmt w:val="decimal"/>
      <w:lvlText w:val="%3."/>
      <w:lvlJc w:val="left"/>
      <w:pPr>
        <w:ind w:left="708" w:firstLine="0"/>
      </w:pPr>
    </w:lvl>
    <w:lvl w:ilvl="3">
      <w:start w:val="1"/>
      <w:numFmt w:val="lowerLetter"/>
      <w:lvlText w:val="%4)"/>
      <w:lvlJc w:val="left"/>
      <w:pPr>
        <w:ind w:left="708"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3">
    <w:nsid w:val="4A39433E"/>
    <w:multiLevelType w:val="hybridMultilevel"/>
    <w:tmpl w:val="5AACE19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4AD7568D"/>
    <w:multiLevelType w:val="hybridMultilevel"/>
    <w:tmpl w:val="39B41C42"/>
    <w:lvl w:ilvl="0" w:tplc="04150011">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5">
    <w:nsid w:val="4CD13480"/>
    <w:multiLevelType w:val="multilevel"/>
    <w:tmpl w:val="E654E59C"/>
    <w:lvl w:ilvl="0">
      <w:start w:val="1"/>
      <w:numFmt w:val="decimal"/>
      <w:lvlText w:val="%1."/>
      <w:lvlJc w:val="left"/>
      <w:pPr>
        <w:ind w:left="360" w:hanging="360"/>
      </w:pPr>
    </w:lvl>
    <w:lvl w:ilvl="1">
      <w:start w:val="1"/>
      <w:numFmt w:val="decimal"/>
      <w:isLgl/>
      <w:lvlText w:val="%1.%2"/>
      <w:lvlJc w:val="left"/>
      <w:pPr>
        <w:ind w:left="36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080" w:hanging="72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26">
    <w:nsid w:val="4E990520"/>
    <w:multiLevelType w:val="multilevel"/>
    <w:tmpl w:val="C2248280"/>
    <w:lvl w:ilvl="0">
      <w:start w:val="1"/>
      <w:numFmt w:val="upperRoman"/>
      <w:lvlText w:val="%1."/>
      <w:lvlJc w:val="left"/>
      <w:pPr>
        <w:ind w:left="1080" w:hanging="720"/>
      </w:pPr>
    </w:lvl>
    <w:lvl w:ilvl="1">
      <w:start w:val="1"/>
      <w:numFmt w:val="decimal"/>
      <w:isLgl/>
      <w:lvlText w:val="%2."/>
      <w:lvlJc w:val="left"/>
      <w:pPr>
        <w:ind w:left="720" w:hanging="360"/>
      </w:pPr>
      <w:rPr>
        <w:rFonts w:ascii="Arial Narrow" w:eastAsia="Times New Roman" w:hAnsi="Arial Narrow" w:cs="Times New Roman"/>
      </w:rPr>
    </w:lvl>
    <w:lvl w:ilvl="2">
      <w:start w:val="1"/>
      <w:numFmt w:val="decimal"/>
      <w:lvlText w:val="%3)"/>
      <w:lvlJc w:val="left"/>
      <w:pPr>
        <w:ind w:left="1080" w:hanging="720"/>
      </w:pPr>
      <w:rPr>
        <w:i w:val="0"/>
      </w:rPr>
    </w:lvl>
    <w:lvl w:ilvl="3">
      <w:start w:val="1"/>
      <w:numFmt w:val="decimal"/>
      <w:isLgl/>
      <w:lvlText w:val="%1.%2.%3.%4"/>
      <w:lvlJc w:val="left"/>
      <w:pPr>
        <w:ind w:left="1080" w:hanging="720"/>
      </w:pPr>
    </w:lvl>
    <w:lvl w:ilvl="4">
      <w:start w:val="1"/>
      <w:numFmt w:val="decimal"/>
      <w:isLgl/>
      <w:lvlText w:val="%1.%2.%3.%4.%5"/>
      <w:lvlJc w:val="left"/>
      <w:pPr>
        <w:ind w:left="1080" w:hanging="72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27">
    <w:nsid w:val="4F372A0F"/>
    <w:multiLevelType w:val="hybridMultilevel"/>
    <w:tmpl w:val="36D4D5D8"/>
    <w:lvl w:ilvl="0" w:tplc="3FD43690">
      <w:start w:val="1"/>
      <w:numFmt w:val="upperRoman"/>
      <w:lvlText w:val="%1."/>
      <w:lvlJc w:val="left"/>
      <w:pPr>
        <w:tabs>
          <w:tab w:val="num" w:pos="720"/>
        </w:tabs>
        <w:ind w:left="340" w:hanging="340"/>
      </w:pPr>
      <w:rPr>
        <w:b/>
      </w:rPr>
    </w:lvl>
    <w:lvl w:ilvl="1" w:tplc="AFD89586">
      <w:start w:val="19"/>
      <w:numFmt w:val="bullet"/>
      <w:lvlText w:val="-"/>
      <w:lvlJc w:val="left"/>
      <w:pPr>
        <w:tabs>
          <w:tab w:val="num" w:pos="1495"/>
        </w:tabs>
        <w:ind w:left="1495" w:hanging="360"/>
      </w:pPr>
      <w:rPr>
        <w:rFonts w:ascii="Times New Roman" w:eastAsia="Times New Roman" w:hAnsi="Times New Roman" w:cs="Times New Roman" w:hint="default"/>
      </w:rPr>
    </w:lvl>
    <w:lvl w:ilvl="2" w:tplc="0415001B">
      <w:start w:val="1"/>
      <w:numFmt w:val="lowerRoman"/>
      <w:lvlText w:val="%3."/>
      <w:lvlJc w:val="right"/>
      <w:pPr>
        <w:tabs>
          <w:tab w:val="num" w:pos="2160"/>
        </w:tabs>
        <w:ind w:left="2160" w:hanging="180"/>
      </w:pPr>
    </w:lvl>
    <w:lvl w:ilvl="3" w:tplc="45A09432">
      <w:start w:val="1"/>
      <w:numFmt w:val="decimal"/>
      <w:lvlText w:val="%4."/>
      <w:lvlJc w:val="left"/>
      <w:pPr>
        <w:tabs>
          <w:tab w:val="num" w:pos="3196"/>
        </w:tabs>
        <w:ind w:left="3196" w:hanging="360"/>
      </w:pPr>
      <w:rPr>
        <w:b w:val="0"/>
        <w:i w:val="0"/>
        <w:color w:val="auto"/>
      </w:rPr>
    </w:lvl>
    <w:lvl w:ilvl="4" w:tplc="04150001">
      <w:start w:val="1"/>
      <w:numFmt w:val="bullet"/>
      <w:lvlText w:val=""/>
      <w:lvlJc w:val="left"/>
      <w:pPr>
        <w:tabs>
          <w:tab w:val="num" w:pos="3600"/>
        </w:tabs>
        <w:ind w:left="3600" w:hanging="360"/>
      </w:pPr>
      <w:rPr>
        <w:rFonts w:ascii="Symbol" w:hAnsi="Symbol" w:hint="default"/>
      </w:r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8">
    <w:nsid w:val="5196316C"/>
    <w:multiLevelType w:val="singleLevel"/>
    <w:tmpl w:val="68B431D2"/>
    <w:lvl w:ilvl="0">
      <w:start w:val="1"/>
      <w:numFmt w:val="decimal"/>
      <w:lvlText w:val="%1."/>
      <w:lvlJc w:val="left"/>
      <w:pPr>
        <w:tabs>
          <w:tab w:val="num" w:pos="705"/>
        </w:tabs>
        <w:ind w:left="705" w:hanging="705"/>
      </w:pPr>
      <w:rPr>
        <w:rFonts w:hint="default"/>
      </w:rPr>
    </w:lvl>
  </w:abstractNum>
  <w:abstractNum w:abstractNumId="29">
    <w:nsid w:val="525E2042"/>
    <w:multiLevelType w:val="hybridMultilevel"/>
    <w:tmpl w:val="5AACE19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533A27FC"/>
    <w:multiLevelType w:val="multilevel"/>
    <w:tmpl w:val="99EA45BA"/>
    <w:lvl w:ilvl="0">
      <w:start w:val="1"/>
      <w:numFmt w:val="decimal"/>
      <w:lvlText w:val="%1."/>
      <w:lvlJc w:val="left"/>
      <w:pPr>
        <w:ind w:left="360" w:hanging="360"/>
      </w:pPr>
      <w:rPr>
        <w:b w:val="0"/>
        <w:i w:val="0"/>
        <w:color w:val="auto"/>
      </w:rPr>
    </w:lvl>
    <w:lvl w:ilvl="1">
      <w:start w:val="1"/>
      <w:numFmt w:val="decimal"/>
      <w:isLgl/>
      <w:lvlText w:val="%1.%2"/>
      <w:lvlJc w:val="left"/>
      <w:pPr>
        <w:ind w:left="360" w:hanging="360"/>
      </w:pPr>
      <w:rPr>
        <w:lang w:val="x-none"/>
      </w:rPr>
    </w:lvl>
    <w:lvl w:ilvl="2">
      <w:start w:val="1"/>
      <w:numFmt w:val="decimal"/>
      <w:lvlText w:val="%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080" w:hanging="72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31">
    <w:nsid w:val="57A510AA"/>
    <w:multiLevelType w:val="hybridMultilevel"/>
    <w:tmpl w:val="DF9AA4C2"/>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nsid w:val="59B3677C"/>
    <w:multiLevelType w:val="hybridMultilevel"/>
    <w:tmpl w:val="AF7CC6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5F2C5723"/>
    <w:multiLevelType w:val="hybridMultilevel"/>
    <w:tmpl w:val="24924C26"/>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4">
    <w:nsid w:val="60D47290"/>
    <w:multiLevelType w:val="multilevel"/>
    <w:tmpl w:val="CFE87FDE"/>
    <w:lvl w:ilvl="0">
      <w:start w:val="1"/>
      <w:numFmt w:val="upperRoman"/>
      <w:pStyle w:val="Nagwek1"/>
      <w:lvlText w:val="%1."/>
      <w:lvlJc w:val="left"/>
      <w:pPr>
        <w:ind w:left="0" w:firstLine="0"/>
      </w:pPr>
      <w:rPr>
        <w:rFonts w:hint="default"/>
      </w:rPr>
    </w:lvl>
    <w:lvl w:ilvl="1">
      <w:start w:val="1"/>
      <w:numFmt w:val="upperLetter"/>
      <w:lvlText w:val="%2."/>
      <w:lvlJc w:val="left"/>
      <w:pPr>
        <w:ind w:left="0" w:firstLine="0"/>
      </w:pPr>
      <w:rPr>
        <w:rFonts w:hint="default"/>
        <w:color w:val="auto"/>
      </w:rPr>
    </w:lvl>
    <w:lvl w:ilvl="2">
      <w:start w:val="1"/>
      <w:numFmt w:val="decimal"/>
      <w:lvlText w:val="%3."/>
      <w:lvlJc w:val="left"/>
      <w:pPr>
        <w:ind w:left="0" w:firstLine="0"/>
      </w:pPr>
      <w:rPr>
        <w:rFonts w:hint="default"/>
        <w:color w:val="auto"/>
      </w:rPr>
    </w:lvl>
    <w:lvl w:ilvl="3">
      <w:start w:val="1"/>
      <w:numFmt w:val="lowerLetter"/>
      <w:lvlText w:val="%4)"/>
      <w:lvlJc w:val="left"/>
      <w:pPr>
        <w:ind w:left="0" w:firstLine="0"/>
      </w:pPr>
      <w:rPr>
        <w:rFonts w:hint="default"/>
      </w:rPr>
    </w:lvl>
    <w:lvl w:ilvl="4">
      <w:start w:val="1"/>
      <w:numFmt w:val="decimal"/>
      <w:lvlText w:val="(%5)"/>
      <w:lvlJc w:val="left"/>
      <w:pPr>
        <w:ind w:left="0" w:firstLine="0"/>
      </w:pPr>
      <w:rPr>
        <w:rFonts w:hint="default"/>
      </w:rPr>
    </w:lvl>
    <w:lvl w:ilvl="5">
      <w:start w:val="1"/>
      <w:numFmt w:val="lowerLetter"/>
      <w:lvlText w:val="(%6)"/>
      <w:lvlJc w:val="left"/>
      <w:pPr>
        <w:ind w:left="0" w:firstLine="0"/>
      </w:pPr>
      <w:rPr>
        <w:rFonts w:hint="default"/>
      </w:rPr>
    </w:lvl>
    <w:lvl w:ilvl="6">
      <w:start w:val="1"/>
      <w:numFmt w:val="lowerRoman"/>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35">
    <w:nsid w:val="614F58F5"/>
    <w:multiLevelType w:val="multilevel"/>
    <w:tmpl w:val="BA3AFB84"/>
    <w:lvl w:ilvl="0">
      <w:start w:val="1"/>
      <w:numFmt w:val="decimal"/>
      <w:lvlText w:val="%1."/>
      <w:lvlJc w:val="left"/>
      <w:pPr>
        <w:tabs>
          <w:tab w:val="num" w:pos="705"/>
        </w:tabs>
        <w:ind w:left="705" w:hanging="705"/>
      </w:pPr>
      <w:rPr>
        <w:b w:val="0"/>
        <w:sz w:val="22"/>
        <w:szCs w:val="22"/>
      </w:rPr>
    </w:lvl>
    <w:lvl w:ilvl="1">
      <w:start w:val="14"/>
      <w:numFmt w:val="upperRoman"/>
      <w:lvlText w:val="%2."/>
      <w:lvlJc w:val="left"/>
      <w:pPr>
        <w:tabs>
          <w:tab w:val="num" w:pos="720"/>
        </w:tabs>
        <w:ind w:left="567" w:hanging="567"/>
      </w:pPr>
      <w:rPr>
        <w:b/>
      </w:rPr>
    </w:lvl>
    <w:lvl w:ilvl="2">
      <w:start w:val="1"/>
      <w:numFmt w:val="decimal"/>
      <w:lvlText w:val="%3."/>
      <w:lvlJc w:val="left"/>
      <w:pPr>
        <w:tabs>
          <w:tab w:val="num" w:pos="360"/>
        </w:tabs>
        <w:ind w:left="340" w:hanging="340"/>
      </w:pPr>
    </w:lvl>
    <w:lvl w:ilvl="3">
      <w:start w:val="15"/>
      <w:numFmt w:val="upperRoman"/>
      <w:lvlText w:val="%4."/>
      <w:lvlJc w:val="left"/>
      <w:pPr>
        <w:tabs>
          <w:tab w:val="num" w:pos="720"/>
        </w:tabs>
        <w:ind w:left="567" w:hanging="567"/>
      </w:pPr>
    </w:lvl>
    <w:lvl w:ilvl="4">
      <w:start w:val="1"/>
      <w:numFmt w:val="decimal"/>
      <w:lvlText w:val="%5."/>
      <w:lvlJc w:val="left"/>
      <w:pPr>
        <w:tabs>
          <w:tab w:val="num" w:pos="360"/>
        </w:tabs>
        <w:ind w:left="340" w:hanging="340"/>
      </w:pPr>
    </w:lvl>
    <w:lvl w:ilvl="5">
      <w:start w:val="2"/>
      <w:numFmt w:val="decimal"/>
      <w:lvlText w:val="%6."/>
      <w:lvlJc w:val="left"/>
      <w:pPr>
        <w:tabs>
          <w:tab w:val="num" w:pos="360"/>
        </w:tabs>
        <w:ind w:left="340" w:hanging="34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630509A3"/>
    <w:multiLevelType w:val="hybridMultilevel"/>
    <w:tmpl w:val="6096D2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67707C5C"/>
    <w:multiLevelType w:val="hybridMultilevel"/>
    <w:tmpl w:val="7328246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nsid w:val="67A15135"/>
    <w:multiLevelType w:val="hybridMultilevel"/>
    <w:tmpl w:val="3B409704"/>
    <w:lvl w:ilvl="0" w:tplc="93826676">
      <w:start w:val="1"/>
      <w:numFmt w:val="bullet"/>
      <w:lvlText w:val="-"/>
      <w:lvlJc w:val="left"/>
      <w:pPr>
        <w:ind w:left="360" w:hanging="36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39">
    <w:nsid w:val="680B2C83"/>
    <w:multiLevelType w:val="hybridMultilevel"/>
    <w:tmpl w:val="5AACE19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nsid w:val="6837574B"/>
    <w:multiLevelType w:val="hybridMultilevel"/>
    <w:tmpl w:val="5AACE19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nsid w:val="6D5524B9"/>
    <w:multiLevelType w:val="hybridMultilevel"/>
    <w:tmpl w:val="68DE7624"/>
    <w:lvl w:ilvl="0" w:tplc="91C2248A">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42">
    <w:nsid w:val="6DFF270D"/>
    <w:multiLevelType w:val="hybridMultilevel"/>
    <w:tmpl w:val="C608B954"/>
    <w:lvl w:ilvl="0" w:tplc="01D0D492">
      <w:start w:val="1"/>
      <w:numFmt w:val="ordinal"/>
      <w:lvlText w:val="%1"/>
      <w:lvlJc w:val="right"/>
      <w:pPr>
        <w:ind w:left="306" w:hanging="360"/>
      </w:pPr>
      <w:rPr>
        <w:rFonts w:hint="default"/>
      </w:rPr>
    </w:lvl>
    <w:lvl w:ilvl="1" w:tplc="04150019" w:tentative="1">
      <w:start w:val="1"/>
      <w:numFmt w:val="lowerLetter"/>
      <w:lvlText w:val="%2."/>
      <w:lvlJc w:val="left"/>
      <w:pPr>
        <w:ind w:left="1026" w:hanging="360"/>
      </w:pPr>
    </w:lvl>
    <w:lvl w:ilvl="2" w:tplc="0415001B" w:tentative="1">
      <w:start w:val="1"/>
      <w:numFmt w:val="lowerRoman"/>
      <w:lvlText w:val="%3."/>
      <w:lvlJc w:val="right"/>
      <w:pPr>
        <w:ind w:left="1746" w:hanging="180"/>
      </w:pPr>
    </w:lvl>
    <w:lvl w:ilvl="3" w:tplc="0415000F" w:tentative="1">
      <w:start w:val="1"/>
      <w:numFmt w:val="decimal"/>
      <w:lvlText w:val="%4."/>
      <w:lvlJc w:val="left"/>
      <w:pPr>
        <w:ind w:left="2466" w:hanging="360"/>
      </w:pPr>
    </w:lvl>
    <w:lvl w:ilvl="4" w:tplc="04150019" w:tentative="1">
      <w:start w:val="1"/>
      <w:numFmt w:val="lowerLetter"/>
      <w:lvlText w:val="%5."/>
      <w:lvlJc w:val="left"/>
      <w:pPr>
        <w:ind w:left="3186" w:hanging="360"/>
      </w:pPr>
    </w:lvl>
    <w:lvl w:ilvl="5" w:tplc="0415001B" w:tentative="1">
      <w:start w:val="1"/>
      <w:numFmt w:val="lowerRoman"/>
      <w:lvlText w:val="%6."/>
      <w:lvlJc w:val="right"/>
      <w:pPr>
        <w:ind w:left="3906" w:hanging="180"/>
      </w:pPr>
    </w:lvl>
    <w:lvl w:ilvl="6" w:tplc="0415000F" w:tentative="1">
      <w:start w:val="1"/>
      <w:numFmt w:val="decimal"/>
      <w:lvlText w:val="%7."/>
      <w:lvlJc w:val="left"/>
      <w:pPr>
        <w:ind w:left="4626" w:hanging="360"/>
      </w:pPr>
    </w:lvl>
    <w:lvl w:ilvl="7" w:tplc="04150019" w:tentative="1">
      <w:start w:val="1"/>
      <w:numFmt w:val="lowerLetter"/>
      <w:lvlText w:val="%8."/>
      <w:lvlJc w:val="left"/>
      <w:pPr>
        <w:ind w:left="5346" w:hanging="360"/>
      </w:pPr>
    </w:lvl>
    <w:lvl w:ilvl="8" w:tplc="0415001B" w:tentative="1">
      <w:start w:val="1"/>
      <w:numFmt w:val="lowerRoman"/>
      <w:lvlText w:val="%9."/>
      <w:lvlJc w:val="right"/>
      <w:pPr>
        <w:ind w:left="6066" w:hanging="180"/>
      </w:pPr>
    </w:lvl>
  </w:abstractNum>
  <w:abstractNum w:abstractNumId="43">
    <w:nsid w:val="798C5130"/>
    <w:multiLevelType w:val="multilevel"/>
    <w:tmpl w:val="B428F7F8"/>
    <w:styleLink w:val="Monografieirozprawynaukowe"/>
    <w:lvl w:ilvl="0">
      <w:start w:val="1"/>
      <w:numFmt w:val="decimal"/>
      <w:lvlText w:val="%1. "/>
      <w:lvlJc w:val="left"/>
      <w:pPr>
        <w:ind w:left="720" w:hanging="360"/>
      </w:pPr>
      <w:rPr>
        <w:rFonts w:ascii="Times New Roman" w:hAnsi="Times New Roman" w:hint="default"/>
        <w:b w:val="0"/>
        <w:i w:val="0"/>
        <w:caps w:val="0"/>
        <w:smallCaps/>
        <w:strike w:val="0"/>
        <w:dstrike w:val="0"/>
        <w:color w:val="auto"/>
        <w:sz w:val="28"/>
        <w:vertAlign w:val="baseline"/>
      </w:rPr>
    </w:lvl>
    <w:lvl w:ilvl="1">
      <w:start w:val="1"/>
      <w:numFmt w:val="decimal"/>
      <w:lvlText w:val="%2. %1. "/>
      <w:lvlJc w:val="left"/>
      <w:pPr>
        <w:ind w:left="1080" w:hanging="360"/>
      </w:pPr>
      <w:rPr>
        <w:rFonts w:ascii="Times New Roman" w:hAnsi="Times New Roman" w:hint="default"/>
        <w:b w:val="0"/>
        <w:i w:val="0"/>
        <w:caps w:val="0"/>
        <w:smallCaps w:val="0"/>
        <w:color w:val="auto"/>
        <w:sz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4">
    <w:nsid w:val="7A0201C9"/>
    <w:multiLevelType w:val="hybridMultilevel"/>
    <w:tmpl w:val="7688C1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B22191D"/>
    <w:multiLevelType w:val="hybridMultilevel"/>
    <w:tmpl w:val="91F027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3"/>
  </w:num>
  <w:num w:numId="2">
    <w:abstractNumId w:val="22"/>
  </w:num>
  <w:num w:numId="3">
    <w:abstractNumId w:val="34"/>
  </w:num>
  <w:num w:numId="4">
    <w:abstractNumId w:val="20"/>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4"/>
  </w:num>
  <w:num w:numId="9">
    <w:abstractNumId w:val="2"/>
  </w:num>
  <w:num w:numId="10">
    <w:abstractNumId w:val="3"/>
  </w:num>
  <w:num w:numId="11">
    <w:abstractNumId w:val="26"/>
  </w:num>
  <w:num w:numId="12">
    <w:abstractNumId w:val="42"/>
  </w:num>
  <w:num w:numId="13">
    <w:abstractNumId w:val="9"/>
  </w:num>
  <w:num w:numId="14">
    <w:abstractNumId w:val="15"/>
  </w:num>
  <w:num w:numId="15">
    <w:abstractNumId w:val="44"/>
  </w:num>
  <w:num w:numId="16">
    <w:abstractNumId w:val="8"/>
  </w:num>
  <w:num w:numId="17">
    <w:abstractNumId w:val="24"/>
  </w:num>
  <w:num w:numId="18">
    <w:abstractNumId w:val="28"/>
  </w:num>
  <w:num w:numId="19">
    <w:abstractNumId w:val="35"/>
    <w:lvlOverride w:ilvl="0">
      <w:startOverride w:val="1"/>
    </w:lvlOverride>
    <w:lvlOverride w:ilvl="1">
      <w:startOverride w:val="14"/>
    </w:lvlOverride>
    <w:lvlOverride w:ilvl="2">
      <w:startOverride w:val="1"/>
    </w:lvlOverride>
    <w:lvlOverride w:ilvl="3">
      <w:startOverride w:val="15"/>
    </w:lvlOverride>
    <w:lvlOverride w:ilvl="4">
      <w:startOverride w:val="1"/>
    </w:lvlOverride>
    <w:lvlOverride w:ilvl="5">
      <w:startOverride w:val="2"/>
    </w:lvlOverride>
    <w:lvlOverride w:ilvl="6">
      <w:startOverride w:val="1"/>
    </w:lvlOverride>
    <w:lvlOverride w:ilvl="7">
      <w:startOverride w:val="1"/>
    </w:lvlOverride>
    <w:lvlOverride w:ilvl="8">
      <w:startOverride w:val="1"/>
    </w:lvlOverride>
  </w:num>
  <w:num w:numId="20">
    <w:abstractNumId w:val="7"/>
  </w:num>
  <w:num w:numId="21">
    <w:abstractNumId w:val="37"/>
  </w:num>
  <w:num w:numId="22">
    <w:abstractNumId w:val="27"/>
  </w:num>
  <w:num w:numId="23">
    <w:abstractNumId w:val="41"/>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19"/>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num>
  <w:num w:numId="29">
    <w:abstractNumId w:val="30"/>
  </w:num>
  <w:num w:numId="30">
    <w:abstractNumId w:val="4"/>
  </w:num>
  <w:num w:numId="31">
    <w:abstractNumId w:val="16"/>
  </w:num>
  <w:num w:numId="32">
    <w:abstractNumId w:val="10"/>
  </w:num>
  <w:num w:numId="33">
    <w:abstractNumId w:val="40"/>
  </w:num>
  <w:num w:numId="34">
    <w:abstractNumId w:val="39"/>
  </w:num>
  <w:num w:numId="35">
    <w:abstractNumId w:val="17"/>
  </w:num>
  <w:num w:numId="36">
    <w:abstractNumId w:val="18"/>
  </w:num>
  <w:num w:numId="37">
    <w:abstractNumId w:val="38"/>
  </w:num>
  <w:num w:numId="38">
    <w:abstractNumId w:val="31"/>
  </w:num>
  <w:num w:numId="39">
    <w:abstractNumId w:val="5"/>
  </w:num>
  <w:num w:numId="40">
    <w:abstractNumId w:val="29"/>
  </w:num>
  <w:num w:numId="41">
    <w:abstractNumId w:val="21"/>
  </w:num>
  <w:num w:numId="42">
    <w:abstractNumId w:val="23"/>
  </w:num>
  <w:num w:numId="43">
    <w:abstractNumId w:val="6"/>
  </w:num>
  <w:num w:numId="44">
    <w:abstractNumId w:val="36"/>
  </w:num>
  <w:num w:numId="45">
    <w:abstractNumId w:val="45"/>
  </w:num>
  <w:num w:numId="46">
    <w:abstractNumId w:val="32"/>
  </w:num>
  <w:num w:numId="47">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B05"/>
    <w:rsid w:val="00013231"/>
    <w:rsid w:val="00014772"/>
    <w:rsid w:val="00021DC0"/>
    <w:rsid w:val="00024674"/>
    <w:rsid w:val="00034E7F"/>
    <w:rsid w:val="000355BD"/>
    <w:rsid w:val="000405B6"/>
    <w:rsid w:val="00041649"/>
    <w:rsid w:val="000453A9"/>
    <w:rsid w:val="00053271"/>
    <w:rsid w:val="0006576F"/>
    <w:rsid w:val="00070AFE"/>
    <w:rsid w:val="00077918"/>
    <w:rsid w:val="00086614"/>
    <w:rsid w:val="000C0DF9"/>
    <w:rsid w:val="000C2EDC"/>
    <w:rsid w:val="000C6211"/>
    <w:rsid w:val="000F48A1"/>
    <w:rsid w:val="00102F1C"/>
    <w:rsid w:val="00106645"/>
    <w:rsid w:val="00136D41"/>
    <w:rsid w:val="00141985"/>
    <w:rsid w:val="00153A15"/>
    <w:rsid w:val="00156E12"/>
    <w:rsid w:val="0016585F"/>
    <w:rsid w:val="00166439"/>
    <w:rsid w:val="00175ED3"/>
    <w:rsid w:val="001A655D"/>
    <w:rsid w:val="001B3F2D"/>
    <w:rsid w:val="001B5E83"/>
    <w:rsid w:val="001C77DD"/>
    <w:rsid w:val="001D0F31"/>
    <w:rsid w:val="001D58C2"/>
    <w:rsid w:val="001E31E5"/>
    <w:rsid w:val="001F0283"/>
    <w:rsid w:val="001F1246"/>
    <w:rsid w:val="001F19BE"/>
    <w:rsid w:val="002009CF"/>
    <w:rsid w:val="002140C4"/>
    <w:rsid w:val="00222127"/>
    <w:rsid w:val="002361A8"/>
    <w:rsid w:val="002402F1"/>
    <w:rsid w:val="00241043"/>
    <w:rsid w:val="00254026"/>
    <w:rsid w:val="0026429B"/>
    <w:rsid w:val="00265ECD"/>
    <w:rsid w:val="002666D5"/>
    <w:rsid w:val="00266F50"/>
    <w:rsid w:val="00272D68"/>
    <w:rsid w:val="002756AF"/>
    <w:rsid w:val="00281277"/>
    <w:rsid w:val="00283CBE"/>
    <w:rsid w:val="002A1758"/>
    <w:rsid w:val="002A1FD4"/>
    <w:rsid w:val="002B0A81"/>
    <w:rsid w:val="002C1A11"/>
    <w:rsid w:val="002C30EF"/>
    <w:rsid w:val="002C6FE1"/>
    <w:rsid w:val="002E0F09"/>
    <w:rsid w:val="002E3267"/>
    <w:rsid w:val="002F0B72"/>
    <w:rsid w:val="0030213B"/>
    <w:rsid w:val="003030FB"/>
    <w:rsid w:val="003127A3"/>
    <w:rsid w:val="00312D0E"/>
    <w:rsid w:val="003169C3"/>
    <w:rsid w:val="00320B01"/>
    <w:rsid w:val="00321C47"/>
    <w:rsid w:val="00324A41"/>
    <w:rsid w:val="00337661"/>
    <w:rsid w:val="00354E1F"/>
    <w:rsid w:val="0037516E"/>
    <w:rsid w:val="003757A0"/>
    <w:rsid w:val="00376CBC"/>
    <w:rsid w:val="0038290D"/>
    <w:rsid w:val="00382A35"/>
    <w:rsid w:val="003854E7"/>
    <w:rsid w:val="00386331"/>
    <w:rsid w:val="00391E9D"/>
    <w:rsid w:val="0039272E"/>
    <w:rsid w:val="003932C7"/>
    <w:rsid w:val="00395057"/>
    <w:rsid w:val="003A188A"/>
    <w:rsid w:val="003B42C1"/>
    <w:rsid w:val="003B5341"/>
    <w:rsid w:val="003C108B"/>
    <w:rsid w:val="003C1CF1"/>
    <w:rsid w:val="003E735B"/>
    <w:rsid w:val="003F0CDD"/>
    <w:rsid w:val="00403D41"/>
    <w:rsid w:val="004130C1"/>
    <w:rsid w:val="004312F7"/>
    <w:rsid w:val="00436678"/>
    <w:rsid w:val="00442E37"/>
    <w:rsid w:val="00452B30"/>
    <w:rsid w:val="0045605E"/>
    <w:rsid w:val="0045762C"/>
    <w:rsid w:val="00466BEB"/>
    <w:rsid w:val="00466D79"/>
    <w:rsid w:val="00472B94"/>
    <w:rsid w:val="00483F2C"/>
    <w:rsid w:val="00492189"/>
    <w:rsid w:val="0049692B"/>
    <w:rsid w:val="00497993"/>
    <w:rsid w:val="004A5657"/>
    <w:rsid w:val="004B12E4"/>
    <w:rsid w:val="004B19CB"/>
    <w:rsid w:val="004C7015"/>
    <w:rsid w:val="004D52D3"/>
    <w:rsid w:val="004D5E0D"/>
    <w:rsid w:val="004D6A7F"/>
    <w:rsid w:val="004E05D6"/>
    <w:rsid w:val="004E4B81"/>
    <w:rsid w:val="004F0A60"/>
    <w:rsid w:val="004F1FF0"/>
    <w:rsid w:val="004F2EFA"/>
    <w:rsid w:val="005011F0"/>
    <w:rsid w:val="00514D16"/>
    <w:rsid w:val="00516990"/>
    <w:rsid w:val="0052601E"/>
    <w:rsid w:val="00526C5D"/>
    <w:rsid w:val="00534B47"/>
    <w:rsid w:val="00536287"/>
    <w:rsid w:val="00537EA0"/>
    <w:rsid w:val="00545B07"/>
    <w:rsid w:val="00552E33"/>
    <w:rsid w:val="005538D9"/>
    <w:rsid w:val="00553BCD"/>
    <w:rsid w:val="005602F5"/>
    <w:rsid w:val="0056543E"/>
    <w:rsid w:val="0057390B"/>
    <w:rsid w:val="00577D5C"/>
    <w:rsid w:val="00587255"/>
    <w:rsid w:val="0059017D"/>
    <w:rsid w:val="00590B9E"/>
    <w:rsid w:val="00595D15"/>
    <w:rsid w:val="005A0DB3"/>
    <w:rsid w:val="005A48E0"/>
    <w:rsid w:val="005A6CEF"/>
    <w:rsid w:val="005B0221"/>
    <w:rsid w:val="005B104A"/>
    <w:rsid w:val="005B2CAC"/>
    <w:rsid w:val="005C0827"/>
    <w:rsid w:val="005C1CBA"/>
    <w:rsid w:val="005C38E9"/>
    <w:rsid w:val="005D04E1"/>
    <w:rsid w:val="005D21E7"/>
    <w:rsid w:val="005E4777"/>
    <w:rsid w:val="005F39D1"/>
    <w:rsid w:val="005F7C72"/>
    <w:rsid w:val="005F7CB6"/>
    <w:rsid w:val="00613B05"/>
    <w:rsid w:val="0061424D"/>
    <w:rsid w:val="00616E24"/>
    <w:rsid w:val="00620CD5"/>
    <w:rsid w:val="00634BA7"/>
    <w:rsid w:val="0063668D"/>
    <w:rsid w:val="006369FB"/>
    <w:rsid w:val="00646809"/>
    <w:rsid w:val="00651D3A"/>
    <w:rsid w:val="00652662"/>
    <w:rsid w:val="0065303E"/>
    <w:rsid w:val="006647EB"/>
    <w:rsid w:val="00671752"/>
    <w:rsid w:val="00672144"/>
    <w:rsid w:val="006730F3"/>
    <w:rsid w:val="00683D74"/>
    <w:rsid w:val="0068681B"/>
    <w:rsid w:val="006B09DD"/>
    <w:rsid w:val="006B74B7"/>
    <w:rsid w:val="006C2AB2"/>
    <w:rsid w:val="006C7CEC"/>
    <w:rsid w:val="006D4DC7"/>
    <w:rsid w:val="006D63B0"/>
    <w:rsid w:val="006E4FF6"/>
    <w:rsid w:val="006E77F5"/>
    <w:rsid w:val="006F2F03"/>
    <w:rsid w:val="007035C2"/>
    <w:rsid w:val="0070613F"/>
    <w:rsid w:val="00711AAF"/>
    <w:rsid w:val="00712123"/>
    <w:rsid w:val="00714A82"/>
    <w:rsid w:val="00716A8A"/>
    <w:rsid w:val="0073435E"/>
    <w:rsid w:val="007373EC"/>
    <w:rsid w:val="00740CBC"/>
    <w:rsid w:val="007421ED"/>
    <w:rsid w:val="00746CC4"/>
    <w:rsid w:val="00751443"/>
    <w:rsid w:val="00757520"/>
    <w:rsid w:val="00770160"/>
    <w:rsid w:val="00771153"/>
    <w:rsid w:val="007A00C2"/>
    <w:rsid w:val="007A2935"/>
    <w:rsid w:val="007A344A"/>
    <w:rsid w:val="007A58A5"/>
    <w:rsid w:val="007A76C5"/>
    <w:rsid w:val="007B1342"/>
    <w:rsid w:val="007B20EC"/>
    <w:rsid w:val="007B7512"/>
    <w:rsid w:val="007C098F"/>
    <w:rsid w:val="007C7088"/>
    <w:rsid w:val="007D2DB5"/>
    <w:rsid w:val="007E22AD"/>
    <w:rsid w:val="007E25CB"/>
    <w:rsid w:val="007F72DD"/>
    <w:rsid w:val="00800C92"/>
    <w:rsid w:val="00805284"/>
    <w:rsid w:val="008235EE"/>
    <w:rsid w:val="00826DCF"/>
    <w:rsid w:val="008301D5"/>
    <w:rsid w:val="008321B4"/>
    <w:rsid w:val="00847822"/>
    <w:rsid w:val="0086106E"/>
    <w:rsid w:val="00863810"/>
    <w:rsid w:val="008742A3"/>
    <w:rsid w:val="00876A74"/>
    <w:rsid w:val="00886018"/>
    <w:rsid w:val="008C1A1A"/>
    <w:rsid w:val="008C4A95"/>
    <w:rsid w:val="008C5019"/>
    <w:rsid w:val="008C6D83"/>
    <w:rsid w:val="008D2EEE"/>
    <w:rsid w:val="008D2F35"/>
    <w:rsid w:val="008E718F"/>
    <w:rsid w:val="008F092D"/>
    <w:rsid w:val="008F5608"/>
    <w:rsid w:val="008F6C7C"/>
    <w:rsid w:val="009031D3"/>
    <w:rsid w:val="00907E08"/>
    <w:rsid w:val="009134B9"/>
    <w:rsid w:val="009210C2"/>
    <w:rsid w:val="009333A7"/>
    <w:rsid w:val="009334EF"/>
    <w:rsid w:val="00944187"/>
    <w:rsid w:val="009546A1"/>
    <w:rsid w:val="00955383"/>
    <w:rsid w:val="00956D1B"/>
    <w:rsid w:val="00957C9F"/>
    <w:rsid w:val="00964583"/>
    <w:rsid w:val="009733B1"/>
    <w:rsid w:val="00981024"/>
    <w:rsid w:val="00991F8B"/>
    <w:rsid w:val="009A21CC"/>
    <w:rsid w:val="009A3C1B"/>
    <w:rsid w:val="009A4E7A"/>
    <w:rsid w:val="009A5A75"/>
    <w:rsid w:val="009C28A6"/>
    <w:rsid w:val="009C6052"/>
    <w:rsid w:val="009D0F8E"/>
    <w:rsid w:val="009D303A"/>
    <w:rsid w:val="009D359D"/>
    <w:rsid w:val="009E24A4"/>
    <w:rsid w:val="00A001C3"/>
    <w:rsid w:val="00A03F9D"/>
    <w:rsid w:val="00A12AEE"/>
    <w:rsid w:val="00A14B2C"/>
    <w:rsid w:val="00A17594"/>
    <w:rsid w:val="00A21BCD"/>
    <w:rsid w:val="00A22D3C"/>
    <w:rsid w:val="00A26F52"/>
    <w:rsid w:val="00A278F9"/>
    <w:rsid w:val="00A336E1"/>
    <w:rsid w:val="00A35567"/>
    <w:rsid w:val="00A367C5"/>
    <w:rsid w:val="00A42072"/>
    <w:rsid w:val="00A47065"/>
    <w:rsid w:val="00A5072F"/>
    <w:rsid w:val="00A5170F"/>
    <w:rsid w:val="00A70C0D"/>
    <w:rsid w:val="00A73FEC"/>
    <w:rsid w:val="00AB13FD"/>
    <w:rsid w:val="00AB1FFF"/>
    <w:rsid w:val="00AC201F"/>
    <w:rsid w:val="00AC50DF"/>
    <w:rsid w:val="00AC5627"/>
    <w:rsid w:val="00AD2B19"/>
    <w:rsid w:val="00AE409F"/>
    <w:rsid w:val="00AE78F7"/>
    <w:rsid w:val="00AF24B9"/>
    <w:rsid w:val="00AF6D3A"/>
    <w:rsid w:val="00AF7192"/>
    <w:rsid w:val="00AF7F07"/>
    <w:rsid w:val="00B06374"/>
    <w:rsid w:val="00B36DDA"/>
    <w:rsid w:val="00B37375"/>
    <w:rsid w:val="00B436E3"/>
    <w:rsid w:val="00B437A0"/>
    <w:rsid w:val="00B50DE1"/>
    <w:rsid w:val="00B53EC5"/>
    <w:rsid w:val="00B60BF4"/>
    <w:rsid w:val="00B749B6"/>
    <w:rsid w:val="00B9459A"/>
    <w:rsid w:val="00BA0681"/>
    <w:rsid w:val="00BA275D"/>
    <w:rsid w:val="00BA39A5"/>
    <w:rsid w:val="00BB1494"/>
    <w:rsid w:val="00BB22EC"/>
    <w:rsid w:val="00BB45EB"/>
    <w:rsid w:val="00BB6414"/>
    <w:rsid w:val="00BC254C"/>
    <w:rsid w:val="00BD0474"/>
    <w:rsid w:val="00BE2B79"/>
    <w:rsid w:val="00BE7E60"/>
    <w:rsid w:val="00BF2AB7"/>
    <w:rsid w:val="00BF4A16"/>
    <w:rsid w:val="00BF5DDD"/>
    <w:rsid w:val="00BF642F"/>
    <w:rsid w:val="00C036A8"/>
    <w:rsid w:val="00C11A3C"/>
    <w:rsid w:val="00C2091D"/>
    <w:rsid w:val="00C21ED1"/>
    <w:rsid w:val="00C2407E"/>
    <w:rsid w:val="00C31799"/>
    <w:rsid w:val="00C320FC"/>
    <w:rsid w:val="00C35811"/>
    <w:rsid w:val="00C41F9F"/>
    <w:rsid w:val="00C50CDD"/>
    <w:rsid w:val="00C57EA7"/>
    <w:rsid w:val="00C62D40"/>
    <w:rsid w:val="00C62D6A"/>
    <w:rsid w:val="00C6467B"/>
    <w:rsid w:val="00C666E7"/>
    <w:rsid w:val="00C714B4"/>
    <w:rsid w:val="00C73DFC"/>
    <w:rsid w:val="00C76EE0"/>
    <w:rsid w:val="00C81711"/>
    <w:rsid w:val="00C97447"/>
    <w:rsid w:val="00CA7DBE"/>
    <w:rsid w:val="00CB4474"/>
    <w:rsid w:val="00CC06F5"/>
    <w:rsid w:val="00CC1F7E"/>
    <w:rsid w:val="00CC23EC"/>
    <w:rsid w:val="00CC24E9"/>
    <w:rsid w:val="00CC73CF"/>
    <w:rsid w:val="00CE2F1D"/>
    <w:rsid w:val="00CE5051"/>
    <w:rsid w:val="00CF0D24"/>
    <w:rsid w:val="00CF1469"/>
    <w:rsid w:val="00CF4AE1"/>
    <w:rsid w:val="00D0348F"/>
    <w:rsid w:val="00D16723"/>
    <w:rsid w:val="00D459C7"/>
    <w:rsid w:val="00D545A1"/>
    <w:rsid w:val="00D60989"/>
    <w:rsid w:val="00D60B55"/>
    <w:rsid w:val="00D622C5"/>
    <w:rsid w:val="00D82333"/>
    <w:rsid w:val="00D975EA"/>
    <w:rsid w:val="00DA0033"/>
    <w:rsid w:val="00DA41DE"/>
    <w:rsid w:val="00DA51A8"/>
    <w:rsid w:val="00DB14E1"/>
    <w:rsid w:val="00DC1EF9"/>
    <w:rsid w:val="00DD2849"/>
    <w:rsid w:val="00DD2A06"/>
    <w:rsid w:val="00DD325F"/>
    <w:rsid w:val="00DE6232"/>
    <w:rsid w:val="00DE6810"/>
    <w:rsid w:val="00DE7CD0"/>
    <w:rsid w:val="00E02060"/>
    <w:rsid w:val="00E22F78"/>
    <w:rsid w:val="00E262E5"/>
    <w:rsid w:val="00E3047C"/>
    <w:rsid w:val="00E3744F"/>
    <w:rsid w:val="00E40696"/>
    <w:rsid w:val="00E41A67"/>
    <w:rsid w:val="00E51588"/>
    <w:rsid w:val="00E6008E"/>
    <w:rsid w:val="00E74BAE"/>
    <w:rsid w:val="00E82950"/>
    <w:rsid w:val="00E93ADA"/>
    <w:rsid w:val="00E944FF"/>
    <w:rsid w:val="00E94936"/>
    <w:rsid w:val="00E969E6"/>
    <w:rsid w:val="00EA6152"/>
    <w:rsid w:val="00EB2579"/>
    <w:rsid w:val="00EB4010"/>
    <w:rsid w:val="00EB6E14"/>
    <w:rsid w:val="00EB6EE6"/>
    <w:rsid w:val="00EC1660"/>
    <w:rsid w:val="00EC1E9B"/>
    <w:rsid w:val="00ED52BC"/>
    <w:rsid w:val="00EE19E4"/>
    <w:rsid w:val="00EE4133"/>
    <w:rsid w:val="00F00EFE"/>
    <w:rsid w:val="00F03401"/>
    <w:rsid w:val="00F07234"/>
    <w:rsid w:val="00F07884"/>
    <w:rsid w:val="00F14ADD"/>
    <w:rsid w:val="00F1515C"/>
    <w:rsid w:val="00F240D6"/>
    <w:rsid w:val="00F26F5A"/>
    <w:rsid w:val="00F35C5A"/>
    <w:rsid w:val="00F53888"/>
    <w:rsid w:val="00F53D50"/>
    <w:rsid w:val="00F57FBB"/>
    <w:rsid w:val="00F61AEB"/>
    <w:rsid w:val="00F62F3B"/>
    <w:rsid w:val="00F82957"/>
    <w:rsid w:val="00F9348A"/>
    <w:rsid w:val="00FA135E"/>
    <w:rsid w:val="00FA6CEC"/>
    <w:rsid w:val="00FB4646"/>
    <w:rsid w:val="00FB51DC"/>
    <w:rsid w:val="00FC7D5A"/>
    <w:rsid w:val="00FD479D"/>
    <w:rsid w:val="00FE56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341FF80-4CD0-4E9F-A140-83D52A1B9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50CDD"/>
    <w:pPr>
      <w:spacing w:after="200" w:line="276" w:lineRule="auto"/>
    </w:pPr>
  </w:style>
  <w:style w:type="paragraph" w:styleId="Nagwek1">
    <w:name w:val="heading 1"/>
    <w:basedOn w:val="Normalny"/>
    <w:next w:val="Normalny"/>
    <w:link w:val="Nagwek1Znak"/>
    <w:uiPriority w:val="9"/>
    <w:qFormat/>
    <w:rsid w:val="00BB22EC"/>
    <w:pPr>
      <w:keepNext/>
      <w:keepLines/>
      <w:numPr>
        <w:numId w:val="3"/>
      </w:numPr>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semiHidden/>
    <w:unhideWhenUsed/>
    <w:qFormat/>
    <w:rsid w:val="00CC1F7E"/>
    <w:pPr>
      <w:keepNext/>
      <w:spacing w:after="0" w:line="240" w:lineRule="auto"/>
      <w:jc w:val="center"/>
      <w:outlineLvl w:val="1"/>
    </w:pPr>
    <w:rPr>
      <w:rFonts w:ascii="Arial Narrow" w:eastAsia="Times New Roman" w:hAnsi="Arial Narrow" w:cs="Times New Roman"/>
      <w:b/>
      <w:sz w:val="28"/>
      <w:szCs w:val="20"/>
      <w:lang w:val="x-none" w:eastAsia="pl-PL"/>
    </w:rPr>
  </w:style>
  <w:style w:type="paragraph" w:styleId="Nagwek3">
    <w:name w:val="heading 3"/>
    <w:basedOn w:val="Normalny"/>
    <w:next w:val="Normalny"/>
    <w:link w:val="Nagwek3Znak"/>
    <w:autoRedefine/>
    <w:uiPriority w:val="9"/>
    <w:unhideWhenUsed/>
    <w:qFormat/>
    <w:rsid w:val="00BB22EC"/>
    <w:pPr>
      <w:keepNext/>
      <w:keepLines/>
      <w:numPr>
        <w:ilvl w:val="2"/>
        <w:numId w:val="4"/>
      </w:numPr>
      <w:spacing w:before="240" w:after="240" w:line="240" w:lineRule="auto"/>
      <w:ind w:left="708"/>
      <w:outlineLvl w:val="2"/>
    </w:pPr>
    <w:rPr>
      <w:rFonts w:asciiTheme="majorHAnsi" w:eastAsiaTheme="majorEastAsia" w:hAnsiTheme="majorHAnsi" w:cstheme="majorBidi"/>
      <w:b/>
      <w:sz w:val="24"/>
      <w:szCs w:val="24"/>
    </w:rPr>
  </w:style>
  <w:style w:type="paragraph" w:styleId="Nagwek4">
    <w:name w:val="heading 4"/>
    <w:basedOn w:val="Normalny"/>
    <w:next w:val="Normalny"/>
    <w:link w:val="Nagwek4Znak"/>
    <w:uiPriority w:val="9"/>
    <w:semiHidden/>
    <w:unhideWhenUsed/>
    <w:qFormat/>
    <w:rsid w:val="00CC1F7E"/>
    <w:pPr>
      <w:keepNext/>
      <w:tabs>
        <w:tab w:val="num" w:pos="1791"/>
      </w:tabs>
      <w:spacing w:after="0" w:line="240" w:lineRule="auto"/>
      <w:ind w:left="1791" w:hanging="720"/>
      <w:jc w:val="center"/>
      <w:outlineLvl w:val="3"/>
    </w:pPr>
    <w:rPr>
      <w:rFonts w:ascii="Arial Narrow" w:eastAsia="Times New Roman" w:hAnsi="Arial Narrow" w:cs="Times New Roman"/>
      <w:b/>
      <w:sz w:val="24"/>
      <w:szCs w:val="20"/>
      <w:lang w:val="x-none" w:eastAsia="x-none"/>
    </w:rPr>
  </w:style>
  <w:style w:type="paragraph" w:styleId="Nagwek5">
    <w:name w:val="heading 5"/>
    <w:basedOn w:val="Normalny"/>
    <w:next w:val="Normalny"/>
    <w:link w:val="Nagwek5Znak"/>
    <w:uiPriority w:val="9"/>
    <w:semiHidden/>
    <w:unhideWhenUsed/>
    <w:qFormat/>
    <w:rsid w:val="00CC1F7E"/>
    <w:pPr>
      <w:keepNext/>
      <w:tabs>
        <w:tab w:val="num" w:pos="2508"/>
      </w:tabs>
      <w:spacing w:after="0" w:line="240" w:lineRule="auto"/>
      <w:ind w:left="2508" w:hanging="1080"/>
      <w:jc w:val="center"/>
      <w:outlineLvl w:val="4"/>
    </w:pPr>
    <w:rPr>
      <w:rFonts w:ascii="Arial Narrow" w:eastAsia="Times New Roman" w:hAnsi="Arial Narrow" w:cs="Times New Roman"/>
      <w:b/>
      <w:sz w:val="24"/>
      <w:szCs w:val="20"/>
      <w:lang w:val="x-none" w:eastAsia="x-none"/>
    </w:rPr>
  </w:style>
  <w:style w:type="paragraph" w:styleId="Nagwek6">
    <w:name w:val="heading 6"/>
    <w:basedOn w:val="Normalny"/>
    <w:next w:val="Normalny"/>
    <w:link w:val="Nagwek6Znak"/>
    <w:uiPriority w:val="9"/>
    <w:semiHidden/>
    <w:unhideWhenUsed/>
    <w:qFormat/>
    <w:rsid w:val="00CC1F7E"/>
    <w:pPr>
      <w:keepNext/>
      <w:tabs>
        <w:tab w:val="num" w:pos="2865"/>
      </w:tabs>
      <w:spacing w:after="0" w:line="240" w:lineRule="auto"/>
      <w:ind w:left="2865" w:hanging="1080"/>
      <w:jc w:val="center"/>
      <w:outlineLvl w:val="5"/>
    </w:pPr>
    <w:rPr>
      <w:rFonts w:ascii="Arial Narrow" w:eastAsia="Times New Roman" w:hAnsi="Arial Narrow" w:cs="Times New Roman"/>
      <w:b/>
      <w:sz w:val="28"/>
      <w:szCs w:val="20"/>
      <w:lang w:val="x-none" w:eastAsia="x-none"/>
    </w:rPr>
  </w:style>
  <w:style w:type="paragraph" w:styleId="Nagwek7">
    <w:name w:val="heading 7"/>
    <w:basedOn w:val="Normalny"/>
    <w:next w:val="Normalny"/>
    <w:link w:val="Nagwek7Znak"/>
    <w:uiPriority w:val="9"/>
    <w:semiHidden/>
    <w:unhideWhenUsed/>
    <w:qFormat/>
    <w:rsid w:val="00CC1F7E"/>
    <w:pPr>
      <w:keepNext/>
      <w:tabs>
        <w:tab w:val="num" w:pos="3582"/>
      </w:tabs>
      <w:spacing w:after="0" w:line="240" w:lineRule="auto"/>
      <w:ind w:left="3582" w:hanging="1440"/>
      <w:outlineLvl w:val="6"/>
    </w:pPr>
    <w:rPr>
      <w:rFonts w:ascii="Arial Narrow" w:eastAsia="Times New Roman" w:hAnsi="Arial Narrow" w:cs="Times New Roman"/>
      <w:b/>
      <w:sz w:val="24"/>
      <w:szCs w:val="20"/>
      <w:lang w:val="x-none" w:eastAsia="x-none"/>
    </w:rPr>
  </w:style>
  <w:style w:type="paragraph" w:styleId="Nagwek8">
    <w:name w:val="heading 8"/>
    <w:basedOn w:val="Normalny"/>
    <w:next w:val="Normalny"/>
    <w:link w:val="Nagwek8Znak"/>
    <w:uiPriority w:val="9"/>
    <w:semiHidden/>
    <w:unhideWhenUsed/>
    <w:qFormat/>
    <w:rsid w:val="00CC1F7E"/>
    <w:pPr>
      <w:keepNext/>
      <w:tabs>
        <w:tab w:val="num" w:pos="3939"/>
      </w:tabs>
      <w:spacing w:after="0" w:line="240" w:lineRule="auto"/>
      <w:ind w:left="3939" w:hanging="1440"/>
      <w:jc w:val="both"/>
      <w:outlineLvl w:val="7"/>
    </w:pPr>
    <w:rPr>
      <w:rFonts w:ascii="Arial Narrow" w:eastAsia="Times New Roman" w:hAnsi="Arial Narrow" w:cs="Times New Roman"/>
      <w:b/>
      <w:sz w:val="24"/>
      <w:szCs w:val="20"/>
      <w:lang w:val="x-none" w:eastAsia="x-none"/>
    </w:rPr>
  </w:style>
  <w:style w:type="paragraph" w:styleId="Nagwek9">
    <w:name w:val="heading 9"/>
    <w:basedOn w:val="Normalny"/>
    <w:next w:val="Normalny"/>
    <w:link w:val="Nagwek9Znak"/>
    <w:uiPriority w:val="9"/>
    <w:semiHidden/>
    <w:unhideWhenUsed/>
    <w:qFormat/>
    <w:rsid w:val="00CC1F7E"/>
    <w:pPr>
      <w:keepNext/>
      <w:spacing w:after="0" w:line="240" w:lineRule="auto"/>
      <w:jc w:val="center"/>
      <w:outlineLvl w:val="8"/>
    </w:pPr>
    <w:rPr>
      <w:rFonts w:ascii="Arial Narrow" w:eastAsia="Times New Roman" w:hAnsi="Arial Narrow" w:cs="Times New Roman"/>
      <w:b/>
      <w:sz w:val="24"/>
      <w:szCs w:val="20"/>
      <w:lang w:val="x-none"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Monografieirozprawynaukowe">
    <w:name w:val="Monografie i rozprawy naukowe"/>
    <w:uiPriority w:val="99"/>
    <w:rsid w:val="00620CD5"/>
    <w:pPr>
      <w:numPr>
        <w:numId w:val="1"/>
      </w:numPr>
    </w:pPr>
  </w:style>
  <w:style w:type="paragraph" w:customStyle="1" w:styleId="Monografiatext">
    <w:name w:val="Monografia_text"/>
    <w:basedOn w:val="Normalny"/>
    <w:link w:val="MonografiatextZnak"/>
    <w:qFormat/>
    <w:rsid w:val="00620CD5"/>
    <w:pPr>
      <w:spacing w:after="0" w:line="360" w:lineRule="auto"/>
      <w:ind w:left="284" w:firstLine="709"/>
      <w:jc w:val="both"/>
    </w:pPr>
    <w:rPr>
      <w:rFonts w:ascii="Times New Roman" w:hAnsi="Times New Roman" w:cs="Times New Roman"/>
    </w:rPr>
  </w:style>
  <w:style w:type="character" w:customStyle="1" w:styleId="MonografiatextZnak">
    <w:name w:val="Monografia_text Znak"/>
    <w:basedOn w:val="Domylnaczcionkaakapitu"/>
    <w:link w:val="Monografiatext"/>
    <w:rsid w:val="00620CD5"/>
    <w:rPr>
      <w:rFonts w:ascii="Times New Roman" w:hAnsi="Times New Roman" w:cs="Times New Roman"/>
    </w:rPr>
  </w:style>
  <w:style w:type="paragraph" w:customStyle="1" w:styleId="Raportowy">
    <w:name w:val="Raportowy"/>
    <w:basedOn w:val="Nagwek1"/>
    <w:link w:val="RaportowyZnak"/>
    <w:autoRedefine/>
    <w:qFormat/>
    <w:rsid w:val="00BB22EC"/>
    <w:pPr>
      <w:numPr>
        <w:numId w:val="4"/>
      </w:numPr>
    </w:pPr>
  </w:style>
  <w:style w:type="character" w:customStyle="1" w:styleId="RaportowyZnak">
    <w:name w:val="Raportowy Znak"/>
    <w:basedOn w:val="Nagwek1Znak"/>
    <w:link w:val="Raportowy"/>
    <w:rsid w:val="00BB22EC"/>
    <w:rPr>
      <w:rFonts w:asciiTheme="majorHAnsi" w:eastAsiaTheme="majorEastAsia" w:hAnsiTheme="majorHAnsi" w:cstheme="majorBidi"/>
      <w:color w:val="2E74B5" w:themeColor="accent1" w:themeShade="BF"/>
      <w:sz w:val="32"/>
      <w:szCs w:val="32"/>
    </w:rPr>
  </w:style>
  <w:style w:type="character" w:customStyle="1" w:styleId="Nagwek1Znak">
    <w:name w:val="Nagłówek 1 Znak"/>
    <w:basedOn w:val="Domylnaczcionkaakapitu"/>
    <w:link w:val="Nagwek1"/>
    <w:uiPriority w:val="9"/>
    <w:rsid w:val="00BB22EC"/>
    <w:rPr>
      <w:rFonts w:asciiTheme="majorHAnsi" w:eastAsiaTheme="majorEastAsia" w:hAnsiTheme="majorHAnsi" w:cstheme="majorBidi"/>
      <w:color w:val="2E74B5" w:themeColor="accent1" w:themeShade="BF"/>
      <w:sz w:val="32"/>
      <w:szCs w:val="32"/>
    </w:rPr>
  </w:style>
  <w:style w:type="numbering" w:customStyle="1" w:styleId="Listaraport">
    <w:name w:val="Lista_raport"/>
    <w:uiPriority w:val="99"/>
    <w:rsid w:val="00BB22EC"/>
    <w:pPr>
      <w:numPr>
        <w:numId w:val="2"/>
      </w:numPr>
    </w:pPr>
  </w:style>
  <w:style w:type="character" w:customStyle="1" w:styleId="Nagwek3Znak">
    <w:name w:val="Nagłówek 3 Znak"/>
    <w:basedOn w:val="Domylnaczcionkaakapitu"/>
    <w:link w:val="Nagwek3"/>
    <w:uiPriority w:val="9"/>
    <w:rsid w:val="00BB22EC"/>
    <w:rPr>
      <w:rFonts w:asciiTheme="majorHAnsi" w:eastAsiaTheme="majorEastAsia" w:hAnsiTheme="majorHAnsi" w:cstheme="majorBidi"/>
      <w:b/>
      <w:sz w:val="24"/>
      <w:szCs w:val="24"/>
    </w:rPr>
  </w:style>
  <w:style w:type="paragraph" w:styleId="Nagwek">
    <w:name w:val="header"/>
    <w:basedOn w:val="Normalny"/>
    <w:link w:val="NagwekZnak"/>
    <w:uiPriority w:val="99"/>
    <w:unhideWhenUsed/>
    <w:rsid w:val="00613B0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13B05"/>
    <w:rPr>
      <w:lang w:val="en-GB"/>
    </w:rPr>
  </w:style>
  <w:style w:type="paragraph" w:styleId="Stopka">
    <w:name w:val="footer"/>
    <w:basedOn w:val="Normalny"/>
    <w:link w:val="StopkaZnak"/>
    <w:uiPriority w:val="99"/>
    <w:unhideWhenUsed/>
    <w:rsid w:val="00613B0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13B05"/>
    <w:rPr>
      <w:lang w:val="en-GB"/>
    </w:rPr>
  </w:style>
  <w:style w:type="paragraph" w:customStyle="1" w:styleId="Bezodstpw1">
    <w:name w:val="Bez odstępów1"/>
    <w:uiPriority w:val="99"/>
    <w:qFormat/>
    <w:rsid w:val="00613B05"/>
    <w:pPr>
      <w:spacing w:after="0" w:line="240" w:lineRule="auto"/>
    </w:pPr>
    <w:rPr>
      <w:rFonts w:ascii="Calibri" w:eastAsia="Calibri" w:hAnsi="Calibri" w:cs="Calibri"/>
    </w:rPr>
  </w:style>
  <w:style w:type="table" w:styleId="Tabela-Siatka">
    <w:name w:val="Table Grid"/>
    <w:basedOn w:val="Standardowy"/>
    <w:uiPriority w:val="59"/>
    <w:rsid w:val="00613B05"/>
    <w:pPr>
      <w:spacing w:after="0" w:line="240" w:lineRule="auto"/>
      <w:ind w:left="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613B05"/>
    <w:pPr>
      <w:suppressAutoHyphens/>
      <w:spacing w:after="0" w:line="240" w:lineRule="auto"/>
      <w:ind w:left="708"/>
    </w:pPr>
    <w:rPr>
      <w:rFonts w:ascii="Times New Roman" w:eastAsia="Times New Roman" w:hAnsi="Times New Roman" w:cs="Times New Roman"/>
      <w:sz w:val="20"/>
      <w:szCs w:val="20"/>
      <w:lang w:eastAsia="ar-SA"/>
    </w:rPr>
  </w:style>
  <w:style w:type="paragraph" w:styleId="Tekstdymka">
    <w:name w:val="Balloon Text"/>
    <w:basedOn w:val="Normalny"/>
    <w:link w:val="TekstdymkaZnak"/>
    <w:uiPriority w:val="99"/>
    <w:unhideWhenUsed/>
    <w:rsid w:val="00F1515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rsid w:val="00F1515C"/>
    <w:rPr>
      <w:rFonts w:ascii="Segoe UI" w:hAnsi="Segoe UI" w:cs="Segoe UI"/>
      <w:sz w:val="18"/>
      <w:szCs w:val="18"/>
    </w:rPr>
  </w:style>
  <w:style w:type="character" w:styleId="Odwoaniedokomentarza">
    <w:name w:val="annotation reference"/>
    <w:basedOn w:val="Domylnaczcionkaakapitu"/>
    <w:uiPriority w:val="99"/>
    <w:unhideWhenUsed/>
    <w:rsid w:val="00536287"/>
    <w:rPr>
      <w:sz w:val="16"/>
      <w:szCs w:val="16"/>
    </w:rPr>
  </w:style>
  <w:style w:type="paragraph" w:styleId="Tekstkomentarza">
    <w:name w:val="annotation text"/>
    <w:basedOn w:val="Normalny"/>
    <w:link w:val="TekstkomentarzaZnak"/>
    <w:uiPriority w:val="99"/>
    <w:unhideWhenUsed/>
    <w:rsid w:val="00536287"/>
    <w:pPr>
      <w:spacing w:line="240" w:lineRule="auto"/>
    </w:pPr>
    <w:rPr>
      <w:sz w:val="20"/>
      <w:szCs w:val="20"/>
    </w:rPr>
  </w:style>
  <w:style w:type="character" w:customStyle="1" w:styleId="TekstkomentarzaZnak">
    <w:name w:val="Tekst komentarza Znak"/>
    <w:basedOn w:val="Domylnaczcionkaakapitu"/>
    <w:link w:val="Tekstkomentarza"/>
    <w:uiPriority w:val="99"/>
    <w:rsid w:val="00536287"/>
    <w:rPr>
      <w:sz w:val="20"/>
      <w:szCs w:val="20"/>
    </w:rPr>
  </w:style>
  <w:style w:type="paragraph" w:styleId="Tematkomentarza">
    <w:name w:val="annotation subject"/>
    <w:basedOn w:val="Tekstkomentarza"/>
    <w:next w:val="Tekstkomentarza"/>
    <w:link w:val="TematkomentarzaZnak"/>
    <w:uiPriority w:val="99"/>
    <w:unhideWhenUsed/>
    <w:rsid w:val="00536287"/>
    <w:rPr>
      <w:b/>
      <w:bCs/>
    </w:rPr>
  </w:style>
  <w:style w:type="character" w:customStyle="1" w:styleId="TematkomentarzaZnak">
    <w:name w:val="Temat komentarza Znak"/>
    <w:basedOn w:val="TekstkomentarzaZnak"/>
    <w:link w:val="Tematkomentarza"/>
    <w:uiPriority w:val="99"/>
    <w:rsid w:val="00536287"/>
    <w:rPr>
      <w:b/>
      <w:bCs/>
      <w:sz w:val="20"/>
      <w:szCs w:val="20"/>
    </w:rPr>
  </w:style>
  <w:style w:type="character" w:customStyle="1" w:styleId="Nagwek2Znak">
    <w:name w:val="Nagłówek 2 Znak"/>
    <w:basedOn w:val="Domylnaczcionkaakapitu"/>
    <w:link w:val="Nagwek2"/>
    <w:semiHidden/>
    <w:rsid w:val="00CC1F7E"/>
    <w:rPr>
      <w:rFonts w:ascii="Arial Narrow" w:eastAsia="Times New Roman" w:hAnsi="Arial Narrow" w:cs="Times New Roman"/>
      <w:b/>
      <w:sz w:val="28"/>
      <w:szCs w:val="20"/>
      <w:lang w:val="x-none" w:eastAsia="pl-PL"/>
    </w:rPr>
  </w:style>
  <w:style w:type="character" w:customStyle="1" w:styleId="Nagwek4Znak">
    <w:name w:val="Nagłówek 4 Znak"/>
    <w:basedOn w:val="Domylnaczcionkaakapitu"/>
    <w:link w:val="Nagwek4"/>
    <w:uiPriority w:val="9"/>
    <w:semiHidden/>
    <w:rsid w:val="00CC1F7E"/>
    <w:rPr>
      <w:rFonts w:ascii="Arial Narrow" w:eastAsia="Times New Roman" w:hAnsi="Arial Narrow" w:cs="Times New Roman"/>
      <w:b/>
      <w:sz w:val="24"/>
      <w:szCs w:val="20"/>
      <w:lang w:val="x-none" w:eastAsia="x-none"/>
    </w:rPr>
  </w:style>
  <w:style w:type="character" w:customStyle="1" w:styleId="Nagwek5Znak">
    <w:name w:val="Nagłówek 5 Znak"/>
    <w:basedOn w:val="Domylnaczcionkaakapitu"/>
    <w:link w:val="Nagwek5"/>
    <w:uiPriority w:val="9"/>
    <w:semiHidden/>
    <w:rsid w:val="00CC1F7E"/>
    <w:rPr>
      <w:rFonts w:ascii="Arial Narrow" w:eastAsia="Times New Roman" w:hAnsi="Arial Narrow" w:cs="Times New Roman"/>
      <w:b/>
      <w:sz w:val="24"/>
      <w:szCs w:val="20"/>
      <w:lang w:val="x-none" w:eastAsia="x-none"/>
    </w:rPr>
  </w:style>
  <w:style w:type="character" w:customStyle="1" w:styleId="Nagwek6Znak">
    <w:name w:val="Nagłówek 6 Znak"/>
    <w:basedOn w:val="Domylnaczcionkaakapitu"/>
    <w:link w:val="Nagwek6"/>
    <w:uiPriority w:val="9"/>
    <w:semiHidden/>
    <w:rsid w:val="00CC1F7E"/>
    <w:rPr>
      <w:rFonts w:ascii="Arial Narrow" w:eastAsia="Times New Roman" w:hAnsi="Arial Narrow" w:cs="Times New Roman"/>
      <w:b/>
      <w:sz w:val="28"/>
      <w:szCs w:val="20"/>
      <w:lang w:val="x-none" w:eastAsia="x-none"/>
    </w:rPr>
  </w:style>
  <w:style w:type="character" w:customStyle="1" w:styleId="Nagwek7Znak">
    <w:name w:val="Nagłówek 7 Znak"/>
    <w:basedOn w:val="Domylnaczcionkaakapitu"/>
    <w:link w:val="Nagwek7"/>
    <w:uiPriority w:val="9"/>
    <w:semiHidden/>
    <w:rsid w:val="00CC1F7E"/>
    <w:rPr>
      <w:rFonts w:ascii="Arial Narrow" w:eastAsia="Times New Roman" w:hAnsi="Arial Narrow" w:cs="Times New Roman"/>
      <w:b/>
      <w:sz w:val="24"/>
      <w:szCs w:val="20"/>
      <w:lang w:val="x-none" w:eastAsia="x-none"/>
    </w:rPr>
  </w:style>
  <w:style w:type="character" w:customStyle="1" w:styleId="Nagwek8Znak">
    <w:name w:val="Nagłówek 8 Znak"/>
    <w:basedOn w:val="Domylnaczcionkaakapitu"/>
    <w:link w:val="Nagwek8"/>
    <w:uiPriority w:val="9"/>
    <w:semiHidden/>
    <w:rsid w:val="00CC1F7E"/>
    <w:rPr>
      <w:rFonts w:ascii="Arial Narrow" w:eastAsia="Times New Roman" w:hAnsi="Arial Narrow" w:cs="Times New Roman"/>
      <w:b/>
      <w:sz w:val="24"/>
      <w:szCs w:val="20"/>
      <w:lang w:val="x-none" w:eastAsia="x-none"/>
    </w:rPr>
  </w:style>
  <w:style w:type="character" w:customStyle="1" w:styleId="Nagwek9Znak">
    <w:name w:val="Nagłówek 9 Znak"/>
    <w:basedOn w:val="Domylnaczcionkaakapitu"/>
    <w:link w:val="Nagwek9"/>
    <w:uiPriority w:val="9"/>
    <w:semiHidden/>
    <w:rsid w:val="00CC1F7E"/>
    <w:rPr>
      <w:rFonts w:ascii="Arial Narrow" w:eastAsia="Times New Roman" w:hAnsi="Arial Narrow" w:cs="Times New Roman"/>
      <w:b/>
      <w:sz w:val="24"/>
      <w:szCs w:val="20"/>
      <w:lang w:val="x-none" w:eastAsia="pl-PL"/>
    </w:rPr>
  </w:style>
  <w:style w:type="numbering" w:customStyle="1" w:styleId="Bezlisty1">
    <w:name w:val="Bez listy1"/>
    <w:next w:val="Bezlisty"/>
    <w:semiHidden/>
    <w:rsid w:val="00CC1F7E"/>
  </w:style>
  <w:style w:type="paragraph" w:styleId="Tekstprzypisudolnego">
    <w:name w:val="footnote text"/>
    <w:basedOn w:val="Normalny"/>
    <w:link w:val="TekstprzypisudolnegoZnak"/>
    <w:semiHidden/>
    <w:unhideWhenUsed/>
    <w:rsid w:val="00CC1F7E"/>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CC1F7E"/>
    <w:rPr>
      <w:rFonts w:ascii="Times New Roman" w:eastAsia="Times New Roman" w:hAnsi="Times New Roman" w:cs="Times New Roman"/>
      <w:sz w:val="20"/>
      <w:szCs w:val="20"/>
      <w:lang w:eastAsia="pl-PL"/>
    </w:rPr>
  </w:style>
  <w:style w:type="character" w:styleId="Odwoanieprzypisudolnego">
    <w:name w:val="footnote reference"/>
    <w:semiHidden/>
    <w:unhideWhenUsed/>
    <w:rsid w:val="00CC1F7E"/>
    <w:rPr>
      <w:vertAlign w:val="superscript"/>
    </w:rPr>
  </w:style>
  <w:style w:type="paragraph" w:styleId="Bezodstpw">
    <w:name w:val="No Spacing"/>
    <w:uiPriority w:val="1"/>
    <w:qFormat/>
    <w:rsid w:val="00CC1F7E"/>
    <w:pPr>
      <w:spacing w:after="0" w:line="240" w:lineRule="auto"/>
    </w:pPr>
    <w:rPr>
      <w:rFonts w:ascii="Times New Roman" w:eastAsia="Times New Roman" w:hAnsi="Times New Roman" w:cs="Times New Roman"/>
      <w:sz w:val="20"/>
      <w:szCs w:val="20"/>
      <w:lang w:eastAsia="pl-PL"/>
    </w:rPr>
  </w:style>
  <w:style w:type="paragraph" w:customStyle="1" w:styleId="p22">
    <w:name w:val="p22"/>
    <w:basedOn w:val="Normalny"/>
    <w:uiPriority w:val="99"/>
    <w:rsid w:val="00CC1F7E"/>
    <w:pPr>
      <w:spacing w:after="0" w:line="240" w:lineRule="auto"/>
    </w:pPr>
    <w:rPr>
      <w:rFonts w:ascii="Times New Roman" w:eastAsia="Times New Roman" w:hAnsi="Times New Roman" w:cs="Times New Roman"/>
      <w:sz w:val="24"/>
      <w:szCs w:val="24"/>
      <w:lang w:val="en-GB" w:eastAsia="en-GB"/>
    </w:rPr>
  </w:style>
  <w:style w:type="character" w:customStyle="1" w:styleId="t963-1">
    <w:name w:val="t963-1"/>
    <w:basedOn w:val="Domylnaczcionkaakapitu"/>
    <w:rsid w:val="00CC1F7E"/>
  </w:style>
  <w:style w:type="character" w:styleId="Hipercze">
    <w:name w:val="Hyperlink"/>
    <w:unhideWhenUsed/>
    <w:rsid w:val="00CC1F7E"/>
    <w:rPr>
      <w:color w:val="0000FF"/>
      <w:u w:val="single"/>
    </w:rPr>
  </w:style>
  <w:style w:type="table" w:customStyle="1" w:styleId="Tabela-Siatka1">
    <w:name w:val="Tabela - Siatka1"/>
    <w:basedOn w:val="Standardowy"/>
    <w:next w:val="Tabela-Siatka"/>
    <w:rsid w:val="00CC1F7E"/>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11">
    <w:name w:val="Bez listy11"/>
    <w:next w:val="Bezlisty"/>
    <w:uiPriority w:val="99"/>
    <w:semiHidden/>
    <w:unhideWhenUsed/>
    <w:rsid w:val="00CC1F7E"/>
  </w:style>
  <w:style w:type="character" w:styleId="UyteHipercze">
    <w:name w:val="FollowedHyperlink"/>
    <w:unhideWhenUsed/>
    <w:rsid w:val="00CC1F7E"/>
    <w:rPr>
      <w:color w:val="954F72"/>
      <w:u w:val="single"/>
    </w:rPr>
  </w:style>
  <w:style w:type="paragraph" w:styleId="NormalnyWeb">
    <w:name w:val="Normal (Web)"/>
    <w:basedOn w:val="Normalny"/>
    <w:uiPriority w:val="99"/>
    <w:unhideWhenUsed/>
    <w:rsid w:val="00CC1F7E"/>
    <w:pPr>
      <w:spacing w:before="100" w:beforeAutospacing="1" w:after="100" w:afterAutospacing="1" w:line="240" w:lineRule="auto"/>
    </w:pPr>
    <w:rPr>
      <w:rFonts w:ascii="Arial Unicode MS" w:eastAsia="Arial Unicode MS" w:hAnsi="Arial Unicode MS" w:cs="Arial Unicode MS"/>
      <w:sz w:val="24"/>
      <w:szCs w:val="24"/>
      <w:lang w:eastAsia="pl-PL"/>
    </w:rPr>
  </w:style>
  <w:style w:type="paragraph" w:styleId="Legenda">
    <w:name w:val="caption"/>
    <w:basedOn w:val="Normalny"/>
    <w:next w:val="Normalny"/>
    <w:uiPriority w:val="35"/>
    <w:semiHidden/>
    <w:unhideWhenUsed/>
    <w:qFormat/>
    <w:rsid w:val="00CC1F7E"/>
    <w:pPr>
      <w:widowControl w:val="0"/>
      <w:tabs>
        <w:tab w:val="num" w:pos="360"/>
      </w:tabs>
      <w:spacing w:after="0" w:line="360" w:lineRule="auto"/>
      <w:jc w:val="both"/>
    </w:pPr>
    <w:rPr>
      <w:rFonts w:ascii="Arial Narrow" w:eastAsia="Times New Roman" w:hAnsi="Arial Narrow" w:cs="Times New Roman"/>
      <w:b/>
      <w:sz w:val="24"/>
      <w:szCs w:val="24"/>
      <w:lang w:eastAsia="pl-PL"/>
    </w:rPr>
  </w:style>
  <w:style w:type="paragraph" w:styleId="Tekstprzypisukocowego">
    <w:name w:val="endnote text"/>
    <w:basedOn w:val="Normalny"/>
    <w:link w:val="TekstprzypisukocowegoZnak"/>
    <w:uiPriority w:val="99"/>
    <w:unhideWhenUsed/>
    <w:rsid w:val="00CC1F7E"/>
    <w:pPr>
      <w:spacing w:after="0" w:line="240" w:lineRule="auto"/>
    </w:pPr>
    <w:rPr>
      <w:rFonts w:ascii="Arial Narrow" w:eastAsia="Times New Roman" w:hAnsi="Arial Narrow" w:cs="Times New Roman"/>
      <w:sz w:val="20"/>
      <w:szCs w:val="20"/>
      <w:lang w:eastAsia="pl-PL"/>
    </w:rPr>
  </w:style>
  <w:style w:type="character" w:customStyle="1" w:styleId="TekstprzypisukocowegoZnak">
    <w:name w:val="Tekst przypisu końcowego Znak"/>
    <w:basedOn w:val="Domylnaczcionkaakapitu"/>
    <w:link w:val="Tekstprzypisukocowego"/>
    <w:uiPriority w:val="99"/>
    <w:rsid w:val="00CC1F7E"/>
    <w:rPr>
      <w:rFonts w:ascii="Arial Narrow" w:eastAsia="Times New Roman" w:hAnsi="Arial Narrow" w:cs="Times New Roman"/>
      <w:sz w:val="20"/>
      <w:szCs w:val="20"/>
      <w:lang w:eastAsia="pl-PL"/>
    </w:rPr>
  </w:style>
  <w:style w:type="paragraph" w:styleId="Tekstpodstawowy">
    <w:name w:val="Body Text"/>
    <w:basedOn w:val="Normalny"/>
    <w:link w:val="TekstpodstawowyZnak"/>
    <w:uiPriority w:val="99"/>
    <w:unhideWhenUsed/>
    <w:rsid w:val="00CC1F7E"/>
    <w:pPr>
      <w:tabs>
        <w:tab w:val="num" w:pos="360"/>
      </w:tabs>
      <w:spacing w:after="0" w:line="240" w:lineRule="auto"/>
      <w:jc w:val="both"/>
    </w:pPr>
    <w:rPr>
      <w:rFonts w:ascii="Arial Narrow" w:eastAsia="Times New Roman" w:hAnsi="Arial Narrow" w:cs="Times New Roman"/>
      <w:b/>
      <w:sz w:val="24"/>
      <w:szCs w:val="20"/>
      <w:lang w:val="x-none" w:eastAsia="pl-PL"/>
    </w:rPr>
  </w:style>
  <w:style w:type="character" w:customStyle="1" w:styleId="TekstpodstawowyZnak">
    <w:name w:val="Tekst podstawowy Znak"/>
    <w:basedOn w:val="Domylnaczcionkaakapitu"/>
    <w:link w:val="Tekstpodstawowy"/>
    <w:uiPriority w:val="99"/>
    <w:rsid w:val="00CC1F7E"/>
    <w:rPr>
      <w:rFonts w:ascii="Arial Narrow" w:eastAsia="Times New Roman" w:hAnsi="Arial Narrow" w:cs="Times New Roman"/>
      <w:b/>
      <w:sz w:val="24"/>
      <w:szCs w:val="20"/>
      <w:lang w:val="x-none" w:eastAsia="pl-PL"/>
    </w:rPr>
  </w:style>
  <w:style w:type="paragraph" w:styleId="Tekstpodstawowywcity">
    <w:name w:val="Body Text Indent"/>
    <w:basedOn w:val="Normalny"/>
    <w:link w:val="TekstpodstawowywcityZnak"/>
    <w:uiPriority w:val="99"/>
    <w:unhideWhenUsed/>
    <w:rsid w:val="00CC1F7E"/>
    <w:pPr>
      <w:tabs>
        <w:tab w:val="num" w:pos="360"/>
      </w:tabs>
      <w:spacing w:after="0" w:line="240" w:lineRule="auto"/>
      <w:ind w:left="360"/>
      <w:jc w:val="both"/>
    </w:pPr>
    <w:rPr>
      <w:rFonts w:ascii="Arial Narrow" w:eastAsia="Times New Roman" w:hAnsi="Arial Narrow" w:cs="Times New Roman"/>
      <w:sz w:val="24"/>
      <w:szCs w:val="20"/>
      <w:lang w:val="x-none" w:eastAsia="pl-PL"/>
    </w:rPr>
  </w:style>
  <w:style w:type="character" w:customStyle="1" w:styleId="TekstpodstawowywcityZnak">
    <w:name w:val="Tekst podstawowy wcięty Znak"/>
    <w:basedOn w:val="Domylnaczcionkaakapitu"/>
    <w:link w:val="Tekstpodstawowywcity"/>
    <w:uiPriority w:val="99"/>
    <w:rsid w:val="00CC1F7E"/>
    <w:rPr>
      <w:rFonts w:ascii="Arial Narrow" w:eastAsia="Times New Roman" w:hAnsi="Arial Narrow" w:cs="Times New Roman"/>
      <w:sz w:val="24"/>
      <w:szCs w:val="20"/>
      <w:lang w:val="x-none" w:eastAsia="pl-PL"/>
    </w:rPr>
  </w:style>
  <w:style w:type="paragraph" w:styleId="Tekstpodstawowy2">
    <w:name w:val="Body Text 2"/>
    <w:basedOn w:val="Normalny"/>
    <w:link w:val="Tekstpodstawowy2Znak"/>
    <w:uiPriority w:val="99"/>
    <w:unhideWhenUsed/>
    <w:rsid w:val="00CC1F7E"/>
    <w:pPr>
      <w:tabs>
        <w:tab w:val="num" w:pos="360"/>
      </w:tabs>
      <w:spacing w:after="0" w:line="240" w:lineRule="auto"/>
      <w:jc w:val="both"/>
    </w:pPr>
    <w:rPr>
      <w:rFonts w:ascii="Arial Narrow" w:eastAsia="Times New Roman" w:hAnsi="Arial Narrow" w:cs="Times New Roman"/>
      <w:sz w:val="24"/>
      <w:szCs w:val="20"/>
      <w:lang w:val="x-none" w:eastAsia="pl-PL"/>
    </w:rPr>
  </w:style>
  <w:style w:type="character" w:customStyle="1" w:styleId="Tekstpodstawowy2Znak">
    <w:name w:val="Tekst podstawowy 2 Znak"/>
    <w:basedOn w:val="Domylnaczcionkaakapitu"/>
    <w:link w:val="Tekstpodstawowy2"/>
    <w:uiPriority w:val="99"/>
    <w:rsid w:val="00CC1F7E"/>
    <w:rPr>
      <w:rFonts w:ascii="Arial Narrow" w:eastAsia="Times New Roman" w:hAnsi="Arial Narrow" w:cs="Times New Roman"/>
      <w:sz w:val="24"/>
      <w:szCs w:val="20"/>
      <w:lang w:val="x-none" w:eastAsia="pl-PL"/>
    </w:rPr>
  </w:style>
  <w:style w:type="paragraph" w:styleId="Tekstpodstawowy3">
    <w:name w:val="Body Text 3"/>
    <w:basedOn w:val="Normalny"/>
    <w:link w:val="Tekstpodstawowy3Znak"/>
    <w:uiPriority w:val="99"/>
    <w:unhideWhenUsed/>
    <w:rsid w:val="00CC1F7E"/>
    <w:pPr>
      <w:spacing w:after="0" w:line="240" w:lineRule="auto"/>
      <w:jc w:val="both"/>
    </w:pPr>
    <w:rPr>
      <w:rFonts w:ascii="Arial Narrow" w:eastAsia="Times New Roman" w:hAnsi="Arial Narrow" w:cs="Times New Roman"/>
      <w:b/>
      <w:sz w:val="24"/>
      <w:szCs w:val="20"/>
      <w:lang w:val="x-none" w:eastAsia="pl-PL"/>
    </w:rPr>
  </w:style>
  <w:style w:type="character" w:customStyle="1" w:styleId="Tekstpodstawowy3Znak">
    <w:name w:val="Tekst podstawowy 3 Znak"/>
    <w:basedOn w:val="Domylnaczcionkaakapitu"/>
    <w:link w:val="Tekstpodstawowy3"/>
    <w:uiPriority w:val="99"/>
    <w:rsid w:val="00CC1F7E"/>
    <w:rPr>
      <w:rFonts w:ascii="Arial Narrow" w:eastAsia="Times New Roman" w:hAnsi="Arial Narrow" w:cs="Times New Roman"/>
      <w:b/>
      <w:sz w:val="24"/>
      <w:szCs w:val="20"/>
      <w:lang w:val="x-none" w:eastAsia="pl-PL"/>
    </w:rPr>
  </w:style>
  <w:style w:type="paragraph" w:styleId="Tekstpodstawowywcity2">
    <w:name w:val="Body Text Indent 2"/>
    <w:basedOn w:val="Normalny"/>
    <w:link w:val="Tekstpodstawowywcity2Znak"/>
    <w:uiPriority w:val="99"/>
    <w:unhideWhenUsed/>
    <w:rsid w:val="00CC1F7E"/>
    <w:pPr>
      <w:spacing w:after="0" w:line="240" w:lineRule="auto"/>
      <w:ind w:left="539"/>
      <w:jc w:val="both"/>
    </w:pPr>
    <w:rPr>
      <w:rFonts w:ascii="Arial Narrow" w:eastAsia="Arial Unicode MS" w:hAnsi="Arial Narrow" w:cs="Times New Roman"/>
      <w:sz w:val="24"/>
      <w:szCs w:val="24"/>
      <w:lang w:val="x-none" w:eastAsia="pl-PL"/>
    </w:rPr>
  </w:style>
  <w:style w:type="character" w:customStyle="1" w:styleId="Tekstpodstawowywcity2Znak">
    <w:name w:val="Tekst podstawowy wcięty 2 Znak"/>
    <w:basedOn w:val="Domylnaczcionkaakapitu"/>
    <w:link w:val="Tekstpodstawowywcity2"/>
    <w:uiPriority w:val="99"/>
    <w:rsid w:val="00CC1F7E"/>
    <w:rPr>
      <w:rFonts w:ascii="Arial Narrow" w:eastAsia="Arial Unicode MS" w:hAnsi="Arial Narrow" w:cs="Times New Roman"/>
      <w:sz w:val="24"/>
      <w:szCs w:val="24"/>
      <w:lang w:val="x-none" w:eastAsia="pl-PL"/>
    </w:rPr>
  </w:style>
  <w:style w:type="paragraph" w:styleId="Tekstpodstawowywcity3">
    <w:name w:val="Body Text Indent 3"/>
    <w:basedOn w:val="Normalny"/>
    <w:link w:val="Tekstpodstawowywcity3Znak"/>
    <w:uiPriority w:val="99"/>
    <w:unhideWhenUsed/>
    <w:rsid w:val="00CC1F7E"/>
    <w:pPr>
      <w:spacing w:after="120" w:line="240" w:lineRule="auto"/>
      <w:ind w:left="283"/>
    </w:pPr>
    <w:rPr>
      <w:rFonts w:ascii="Arial Narrow" w:eastAsia="Times New Roman" w:hAnsi="Arial Narrow" w:cs="Times New Roman"/>
      <w:sz w:val="16"/>
      <w:szCs w:val="16"/>
      <w:lang w:eastAsia="pl-PL"/>
    </w:rPr>
  </w:style>
  <w:style w:type="character" w:customStyle="1" w:styleId="Tekstpodstawowywcity3Znak">
    <w:name w:val="Tekst podstawowy wcięty 3 Znak"/>
    <w:basedOn w:val="Domylnaczcionkaakapitu"/>
    <w:link w:val="Tekstpodstawowywcity3"/>
    <w:uiPriority w:val="99"/>
    <w:rsid w:val="00CC1F7E"/>
    <w:rPr>
      <w:rFonts w:ascii="Arial Narrow" w:eastAsia="Times New Roman" w:hAnsi="Arial Narrow" w:cs="Times New Roman"/>
      <w:sz w:val="16"/>
      <w:szCs w:val="16"/>
      <w:lang w:eastAsia="pl-PL"/>
    </w:rPr>
  </w:style>
  <w:style w:type="paragraph" w:customStyle="1" w:styleId="Technical4">
    <w:name w:val="Technical 4"/>
    <w:uiPriority w:val="99"/>
    <w:rsid w:val="00CC1F7E"/>
    <w:pPr>
      <w:tabs>
        <w:tab w:val="left" w:pos="-720"/>
      </w:tabs>
      <w:suppressAutoHyphens/>
      <w:spacing w:after="0" w:line="240" w:lineRule="auto"/>
    </w:pPr>
    <w:rPr>
      <w:rFonts w:ascii="Courier New" w:eastAsia="Times New Roman" w:hAnsi="Courier New" w:cs="Times New Roman"/>
      <w:b/>
      <w:sz w:val="24"/>
      <w:szCs w:val="20"/>
      <w:lang w:val="en-US" w:eastAsia="pl-PL"/>
    </w:rPr>
  </w:style>
  <w:style w:type="paragraph" w:customStyle="1" w:styleId="tyt">
    <w:name w:val="tyt"/>
    <w:basedOn w:val="Normalny"/>
    <w:uiPriority w:val="99"/>
    <w:rsid w:val="00CC1F7E"/>
    <w:pPr>
      <w:keepNext/>
      <w:spacing w:before="60" w:after="60" w:line="240" w:lineRule="auto"/>
      <w:jc w:val="center"/>
    </w:pPr>
    <w:rPr>
      <w:rFonts w:ascii="Arial Narrow" w:eastAsia="Times New Roman" w:hAnsi="Arial Narrow" w:cs="Times New Roman"/>
      <w:b/>
      <w:sz w:val="24"/>
      <w:szCs w:val="20"/>
      <w:lang w:eastAsia="pl-PL"/>
    </w:rPr>
  </w:style>
  <w:style w:type="paragraph" w:customStyle="1" w:styleId="tekst">
    <w:name w:val="tekst"/>
    <w:basedOn w:val="Normalny"/>
    <w:uiPriority w:val="99"/>
    <w:rsid w:val="00CC1F7E"/>
    <w:pPr>
      <w:suppressLineNumbers/>
      <w:spacing w:before="60" w:after="60" w:line="240" w:lineRule="auto"/>
      <w:jc w:val="both"/>
    </w:pPr>
    <w:rPr>
      <w:rFonts w:ascii="Arial Narrow" w:eastAsia="Times New Roman" w:hAnsi="Arial Narrow" w:cs="Times New Roman"/>
      <w:sz w:val="24"/>
      <w:szCs w:val="20"/>
      <w:lang w:eastAsia="pl-PL"/>
    </w:rPr>
  </w:style>
  <w:style w:type="paragraph" w:customStyle="1" w:styleId="Zwykytekst1">
    <w:name w:val="Zwykły tekst1"/>
    <w:basedOn w:val="Normalny"/>
    <w:uiPriority w:val="99"/>
    <w:rsid w:val="00CC1F7E"/>
    <w:pPr>
      <w:spacing w:after="0" w:line="240" w:lineRule="auto"/>
    </w:pPr>
    <w:rPr>
      <w:rFonts w:ascii="Courier New" w:eastAsia="Times New Roman" w:hAnsi="Courier New" w:cs="Times New Roman"/>
      <w:sz w:val="20"/>
      <w:szCs w:val="20"/>
      <w:lang w:eastAsia="pl-PL"/>
    </w:rPr>
  </w:style>
  <w:style w:type="character" w:customStyle="1" w:styleId="Nagwek10">
    <w:name w:val="Nagłówek #1_"/>
    <w:link w:val="Nagwek11"/>
    <w:locked/>
    <w:rsid w:val="00CC1F7E"/>
    <w:rPr>
      <w:rFonts w:ascii="Arial" w:hAnsi="Arial" w:cs="Arial"/>
      <w:b/>
      <w:bCs/>
      <w:sz w:val="21"/>
      <w:szCs w:val="21"/>
      <w:shd w:val="clear" w:color="auto" w:fill="FFFFFF"/>
    </w:rPr>
  </w:style>
  <w:style w:type="paragraph" w:customStyle="1" w:styleId="Nagwek11">
    <w:name w:val="Nagłówek #1"/>
    <w:basedOn w:val="Normalny"/>
    <w:link w:val="Nagwek10"/>
    <w:rsid w:val="00CC1F7E"/>
    <w:pPr>
      <w:shd w:val="clear" w:color="auto" w:fill="FFFFFF"/>
      <w:spacing w:before="480" w:after="480" w:line="240" w:lineRule="atLeast"/>
      <w:ind w:hanging="660"/>
      <w:outlineLvl w:val="0"/>
    </w:pPr>
    <w:rPr>
      <w:rFonts w:ascii="Arial" w:hAnsi="Arial" w:cs="Arial"/>
      <w:b/>
      <w:bCs/>
      <w:sz w:val="21"/>
      <w:szCs w:val="21"/>
    </w:rPr>
  </w:style>
  <w:style w:type="character" w:customStyle="1" w:styleId="Teksttreci3">
    <w:name w:val="Tekst treści (3)_"/>
    <w:link w:val="Teksttreci30"/>
    <w:locked/>
    <w:rsid w:val="00CC1F7E"/>
    <w:rPr>
      <w:rFonts w:ascii="Arial" w:hAnsi="Arial" w:cs="Arial"/>
      <w:b/>
      <w:bCs/>
      <w:sz w:val="21"/>
      <w:szCs w:val="21"/>
      <w:shd w:val="clear" w:color="auto" w:fill="FFFFFF"/>
    </w:rPr>
  </w:style>
  <w:style w:type="paragraph" w:customStyle="1" w:styleId="Teksttreci30">
    <w:name w:val="Tekst treści (3)"/>
    <w:basedOn w:val="Normalny"/>
    <w:link w:val="Teksttreci3"/>
    <w:rsid w:val="00CC1F7E"/>
    <w:pPr>
      <w:shd w:val="clear" w:color="auto" w:fill="FFFFFF"/>
      <w:spacing w:after="0" w:line="240" w:lineRule="atLeast"/>
    </w:pPr>
    <w:rPr>
      <w:rFonts w:ascii="Arial" w:hAnsi="Arial" w:cs="Arial"/>
      <w:b/>
      <w:bCs/>
      <w:sz w:val="21"/>
      <w:szCs w:val="21"/>
    </w:rPr>
  </w:style>
  <w:style w:type="character" w:customStyle="1" w:styleId="Teksttreci2">
    <w:name w:val="Tekst treści (2)_"/>
    <w:link w:val="Teksttreci20"/>
    <w:locked/>
    <w:rsid w:val="00CC1F7E"/>
    <w:rPr>
      <w:rFonts w:ascii="Arial" w:hAnsi="Arial" w:cs="Arial"/>
      <w:i/>
      <w:iCs/>
      <w:sz w:val="19"/>
      <w:szCs w:val="19"/>
      <w:shd w:val="clear" w:color="auto" w:fill="FFFFFF"/>
    </w:rPr>
  </w:style>
  <w:style w:type="paragraph" w:customStyle="1" w:styleId="Teksttreci20">
    <w:name w:val="Tekst treści (2)"/>
    <w:basedOn w:val="Normalny"/>
    <w:link w:val="Teksttreci2"/>
    <w:rsid w:val="00CC1F7E"/>
    <w:pPr>
      <w:shd w:val="clear" w:color="auto" w:fill="FFFFFF"/>
      <w:spacing w:after="480" w:line="230" w:lineRule="exact"/>
    </w:pPr>
    <w:rPr>
      <w:rFonts w:ascii="Arial" w:hAnsi="Arial" w:cs="Arial"/>
      <w:i/>
      <w:iCs/>
      <w:sz w:val="19"/>
      <w:szCs w:val="19"/>
    </w:rPr>
  </w:style>
  <w:style w:type="character" w:customStyle="1" w:styleId="Teksttreci">
    <w:name w:val="Tekst treści_"/>
    <w:link w:val="Teksttreci0"/>
    <w:locked/>
    <w:rsid w:val="00CC1F7E"/>
    <w:rPr>
      <w:rFonts w:ascii="Arial" w:hAnsi="Arial" w:cs="Arial"/>
      <w:shd w:val="clear" w:color="auto" w:fill="FFFFFF"/>
    </w:rPr>
  </w:style>
  <w:style w:type="paragraph" w:customStyle="1" w:styleId="Teksttreci0">
    <w:name w:val="Tekst treści"/>
    <w:basedOn w:val="Normalny"/>
    <w:link w:val="Teksttreci"/>
    <w:rsid w:val="00CC1F7E"/>
    <w:pPr>
      <w:shd w:val="clear" w:color="auto" w:fill="FFFFFF"/>
      <w:spacing w:before="480" w:after="0" w:line="250" w:lineRule="exact"/>
      <w:ind w:hanging="660"/>
    </w:pPr>
    <w:rPr>
      <w:rFonts w:ascii="Arial" w:hAnsi="Arial" w:cs="Arial"/>
    </w:rPr>
  </w:style>
  <w:style w:type="paragraph" w:customStyle="1" w:styleId="Tretekstu">
    <w:name w:val="Treść tekstu"/>
    <w:basedOn w:val="Normalny"/>
    <w:uiPriority w:val="99"/>
    <w:rsid w:val="00CC1F7E"/>
    <w:pPr>
      <w:suppressAutoHyphens/>
      <w:spacing w:after="0" w:line="360" w:lineRule="auto"/>
    </w:pPr>
    <w:rPr>
      <w:rFonts w:ascii="Times New Roman" w:eastAsia="Times New Roman" w:hAnsi="Times New Roman" w:cs="Times New Roman"/>
      <w:sz w:val="24"/>
      <w:szCs w:val="20"/>
      <w:lang w:eastAsia="pl-PL"/>
    </w:rPr>
  </w:style>
  <w:style w:type="paragraph" w:customStyle="1" w:styleId="Akapitzlist1">
    <w:name w:val="Akapit z listą1"/>
    <w:basedOn w:val="Normalny"/>
    <w:uiPriority w:val="99"/>
    <w:rsid w:val="00CC1F7E"/>
    <w:pPr>
      <w:tabs>
        <w:tab w:val="left" w:pos="708"/>
      </w:tabs>
      <w:suppressAutoHyphens/>
      <w:ind w:left="720"/>
    </w:pPr>
    <w:rPr>
      <w:rFonts w:ascii="Verdana" w:eastAsia="Times New Roman" w:hAnsi="Verdana" w:cs="Times New Roman"/>
      <w:sz w:val="24"/>
      <w:szCs w:val="24"/>
    </w:rPr>
  </w:style>
  <w:style w:type="character" w:styleId="Odwoanieprzypisukocowego">
    <w:name w:val="endnote reference"/>
    <w:uiPriority w:val="99"/>
    <w:unhideWhenUsed/>
    <w:rsid w:val="00CC1F7E"/>
    <w:rPr>
      <w:vertAlign w:val="superscript"/>
    </w:rPr>
  </w:style>
  <w:style w:type="character" w:styleId="Wyrnienieintensywne">
    <w:name w:val="Intense Emphasis"/>
    <w:uiPriority w:val="21"/>
    <w:qFormat/>
    <w:rsid w:val="00CC1F7E"/>
    <w:rPr>
      <w:b/>
      <w:bCs/>
    </w:rPr>
  </w:style>
  <w:style w:type="character" w:customStyle="1" w:styleId="UyteHipercze1">
    <w:name w:val="UżyteHiperłącze1"/>
    <w:uiPriority w:val="99"/>
    <w:semiHidden/>
    <w:rsid w:val="00CC1F7E"/>
    <w:rPr>
      <w:color w:val="954F72"/>
      <w:u w:val="single"/>
    </w:rPr>
  </w:style>
  <w:style w:type="character" w:customStyle="1" w:styleId="hps">
    <w:name w:val="hps"/>
    <w:rsid w:val="00CC1F7E"/>
  </w:style>
  <w:style w:type="character" w:customStyle="1" w:styleId="xforms-group">
    <w:name w:val="xforms-group"/>
    <w:rsid w:val="00CC1F7E"/>
  </w:style>
  <w:style w:type="table" w:customStyle="1" w:styleId="Tabela-Siatka11">
    <w:name w:val="Tabela - Siatka11"/>
    <w:basedOn w:val="Standardowy"/>
    <w:next w:val="Tabela-Siatka"/>
    <w:uiPriority w:val="59"/>
    <w:rsid w:val="00CC1F7E"/>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11">
    <w:name w:val="Tabela - Siatka111"/>
    <w:basedOn w:val="Standardowy"/>
    <w:uiPriority w:val="59"/>
    <w:rsid w:val="00CC1F7E"/>
    <w:pPr>
      <w:spacing w:after="0" w:line="240" w:lineRule="auto"/>
    </w:pPr>
    <w:rPr>
      <w:rFonts w:ascii="Calibri" w:eastAsia="Times New Roman" w:hAnsi="Calibri" w:cs="Times New Roman"/>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4">
    <w:name w:val="Style14"/>
    <w:basedOn w:val="Normalny"/>
    <w:uiPriority w:val="99"/>
    <w:rsid w:val="00CC1F7E"/>
    <w:pPr>
      <w:widowControl w:val="0"/>
      <w:autoSpaceDE w:val="0"/>
      <w:autoSpaceDN w:val="0"/>
      <w:adjustRightInd w:val="0"/>
      <w:spacing w:after="0" w:line="245" w:lineRule="exact"/>
      <w:jc w:val="center"/>
    </w:pPr>
    <w:rPr>
      <w:rFonts w:ascii="Calibri" w:eastAsia="Times New Roman" w:hAnsi="Calibri" w:cs="Times New Roman"/>
      <w:sz w:val="24"/>
      <w:szCs w:val="24"/>
      <w:lang w:eastAsia="pl-PL"/>
    </w:rPr>
  </w:style>
  <w:style w:type="paragraph" w:customStyle="1" w:styleId="Style20">
    <w:name w:val="Style20"/>
    <w:basedOn w:val="Normalny"/>
    <w:uiPriority w:val="99"/>
    <w:rsid w:val="00CC1F7E"/>
    <w:pPr>
      <w:widowControl w:val="0"/>
      <w:autoSpaceDE w:val="0"/>
      <w:autoSpaceDN w:val="0"/>
      <w:adjustRightInd w:val="0"/>
      <w:spacing w:after="0" w:line="245" w:lineRule="exact"/>
      <w:ind w:hanging="360"/>
      <w:jc w:val="both"/>
    </w:pPr>
    <w:rPr>
      <w:rFonts w:ascii="Calibri" w:eastAsia="Times New Roman" w:hAnsi="Calibri" w:cs="Times New Roman"/>
      <w:sz w:val="24"/>
      <w:szCs w:val="24"/>
      <w:lang w:eastAsia="pl-PL"/>
    </w:rPr>
  </w:style>
  <w:style w:type="paragraph" w:customStyle="1" w:styleId="Style22">
    <w:name w:val="Style22"/>
    <w:basedOn w:val="Normalny"/>
    <w:uiPriority w:val="99"/>
    <w:rsid w:val="00CC1F7E"/>
    <w:pPr>
      <w:widowControl w:val="0"/>
      <w:autoSpaceDE w:val="0"/>
      <w:autoSpaceDN w:val="0"/>
      <w:adjustRightInd w:val="0"/>
      <w:spacing w:after="0" w:line="245" w:lineRule="exact"/>
      <w:jc w:val="both"/>
    </w:pPr>
    <w:rPr>
      <w:rFonts w:ascii="Calibri" w:eastAsia="Times New Roman" w:hAnsi="Calibri" w:cs="Times New Roman"/>
      <w:sz w:val="24"/>
      <w:szCs w:val="24"/>
      <w:lang w:eastAsia="pl-PL"/>
    </w:rPr>
  </w:style>
  <w:style w:type="paragraph" w:customStyle="1" w:styleId="Style23">
    <w:name w:val="Style23"/>
    <w:basedOn w:val="Normalny"/>
    <w:uiPriority w:val="99"/>
    <w:rsid w:val="00CC1F7E"/>
    <w:pPr>
      <w:widowControl w:val="0"/>
      <w:autoSpaceDE w:val="0"/>
      <w:autoSpaceDN w:val="0"/>
      <w:adjustRightInd w:val="0"/>
      <w:spacing w:after="0" w:line="240" w:lineRule="auto"/>
      <w:jc w:val="both"/>
    </w:pPr>
    <w:rPr>
      <w:rFonts w:ascii="Calibri" w:eastAsia="Times New Roman" w:hAnsi="Calibri" w:cs="Times New Roman"/>
      <w:sz w:val="24"/>
      <w:szCs w:val="24"/>
      <w:lang w:eastAsia="pl-PL"/>
    </w:rPr>
  </w:style>
  <w:style w:type="paragraph" w:customStyle="1" w:styleId="Style25">
    <w:name w:val="Style25"/>
    <w:basedOn w:val="Normalny"/>
    <w:uiPriority w:val="99"/>
    <w:rsid w:val="00CC1F7E"/>
    <w:pPr>
      <w:widowControl w:val="0"/>
      <w:autoSpaceDE w:val="0"/>
      <w:autoSpaceDN w:val="0"/>
      <w:adjustRightInd w:val="0"/>
      <w:spacing w:after="0" w:line="245" w:lineRule="exact"/>
      <w:ind w:hanging="422"/>
      <w:jc w:val="both"/>
    </w:pPr>
    <w:rPr>
      <w:rFonts w:ascii="Calibri" w:eastAsia="Times New Roman" w:hAnsi="Calibri" w:cs="Times New Roman"/>
      <w:sz w:val="24"/>
      <w:szCs w:val="24"/>
      <w:lang w:eastAsia="pl-PL"/>
    </w:rPr>
  </w:style>
  <w:style w:type="paragraph" w:customStyle="1" w:styleId="Style31">
    <w:name w:val="Style31"/>
    <w:basedOn w:val="Normalny"/>
    <w:uiPriority w:val="99"/>
    <w:rsid w:val="00CC1F7E"/>
    <w:pPr>
      <w:widowControl w:val="0"/>
      <w:autoSpaceDE w:val="0"/>
      <w:autoSpaceDN w:val="0"/>
      <w:adjustRightInd w:val="0"/>
      <w:spacing w:after="0" w:line="240" w:lineRule="auto"/>
    </w:pPr>
    <w:rPr>
      <w:rFonts w:ascii="Calibri" w:eastAsia="Times New Roman" w:hAnsi="Calibri" w:cs="Times New Roman"/>
      <w:sz w:val="24"/>
      <w:szCs w:val="24"/>
      <w:lang w:eastAsia="pl-PL"/>
    </w:rPr>
  </w:style>
  <w:style w:type="paragraph" w:customStyle="1" w:styleId="Style34">
    <w:name w:val="Style34"/>
    <w:basedOn w:val="Normalny"/>
    <w:uiPriority w:val="99"/>
    <w:rsid w:val="00CC1F7E"/>
    <w:pPr>
      <w:widowControl w:val="0"/>
      <w:autoSpaceDE w:val="0"/>
      <w:autoSpaceDN w:val="0"/>
      <w:adjustRightInd w:val="0"/>
      <w:spacing w:after="0" w:line="240" w:lineRule="exact"/>
      <w:ind w:hanging="422"/>
    </w:pPr>
    <w:rPr>
      <w:rFonts w:ascii="Calibri" w:eastAsia="Times New Roman" w:hAnsi="Calibri" w:cs="Times New Roman"/>
      <w:sz w:val="24"/>
      <w:szCs w:val="24"/>
      <w:lang w:eastAsia="pl-PL"/>
    </w:rPr>
  </w:style>
  <w:style w:type="character" w:customStyle="1" w:styleId="FontStyle46">
    <w:name w:val="Font Style46"/>
    <w:uiPriority w:val="99"/>
    <w:rsid w:val="00CC1F7E"/>
    <w:rPr>
      <w:rFonts w:ascii="Calibri" w:hAnsi="Calibri" w:cs="Calibri"/>
      <w:b/>
      <w:bCs/>
      <w:color w:val="000000"/>
      <w:sz w:val="18"/>
      <w:szCs w:val="18"/>
    </w:rPr>
  </w:style>
  <w:style w:type="character" w:customStyle="1" w:styleId="FontStyle47">
    <w:name w:val="Font Style47"/>
    <w:uiPriority w:val="99"/>
    <w:rsid w:val="00CC1F7E"/>
    <w:rPr>
      <w:rFonts w:ascii="Calibri" w:hAnsi="Calibri" w:cs="Calibri"/>
      <w:color w:val="000000"/>
      <w:sz w:val="18"/>
      <w:szCs w:val="18"/>
    </w:rPr>
  </w:style>
  <w:style w:type="character" w:customStyle="1" w:styleId="st">
    <w:name w:val="st"/>
    <w:rsid w:val="00CC1F7E"/>
  </w:style>
  <w:style w:type="character" w:styleId="Uwydatnienie">
    <w:name w:val="Emphasis"/>
    <w:uiPriority w:val="20"/>
    <w:qFormat/>
    <w:rsid w:val="00CC1F7E"/>
    <w:rPr>
      <w:i/>
      <w:iCs/>
    </w:rPr>
  </w:style>
  <w:style w:type="paragraph" w:customStyle="1" w:styleId="Default">
    <w:name w:val="Default"/>
    <w:rsid w:val="00CC1F7E"/>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Zwykytekst">
    <w:name w:val="Plain Text"/>
    <w:basedOn w:val="Normalny"/>
    <w:link w:val="ZwykytekstZnak"/>
    <w:uiPriority w:val="99"/>
    <w:semiHidden/>
    <w:unhideWhenUsed/>
    <w:rsid w:val="008D2EEE"/>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semiHidden/>
    <w:rsid w:val="008D2EEE"/>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082971">
      <w:bodyDiv w:val="1"/>
      <w:marLeft w:val="0"/>
      <w:marRight w:val="0"/>
      <w:marTop w:val="0"/>
      <w:marBottom w:val="0"/>
      <w:divBdr>
        <w:top w:val="none" w:sz="0" w:space="0" w:color="auto"/>
        <w:left w:val="none" w:sz="0" w:space="0" w:color="auto"/>
        <w:bottom w:val="none" w:sz="0" w:space="0" w:color="auto"/>
        <w:right w:val="none" w:sz="0" w:space="0" w:color="auto"/>
      </w:divBdr>
    </w:div>
    <w:div w:id="183323979">
      <w:bodyDiv w:val="1"/>
      <w:marLeft w:val="0"/>
      <w:marRight w:val="0"/>
      <w:marTop w:val="0"/>
      <w:marBottom w:val="0"/>
      <w:divBdr>
        <w:top w:val="none" w:sz="0" w:space="0" w:color="auto"/>
        <w:left w:val="none" w:sz="0" w:space="0" w:color="auto"/>
        <w:bottom w:val="none" w:sz="0" w:space="0" w:color="auto"/>
        <w:right w:val="none" w:sz="0" w:space="0" w:color="auto"/>
      </w:divBdr>
    </w:div>
    <w:div w:id="315692411">
      <w:bodyDiv w:val="1"/>
      <w:marLeft w:val="0"/>
      <w:marRight w:val="0"/>
      <w:marTop w:val="0"/>
      <w:marBottom w:val="0"/>
      <w:divBdr>
        <w:top w:val="none" w:sz="0" w:space="0" w:color="auto"/>
        <w:left w:val="none" w:sz="0" w:space="0" w:color="auto"/>
        <w:bottom w:val="none" w:sz="0" w:space="0" w:color="auto"/>
        <w:right w:val="none" w:sz="0" w:space="0" w:color="auto"/>
      </w:divBdr>
    </w:div>
    <w:div w:id="458718182">
      <w:bodyDiv w:val="1"/>
      <w:marLeft w:val="0"/>
      <w:marRight w:val="0"/>
      <w:marTop w:val="0"/>
      <w:marBottom w:val="0"/>
      <w:divBdr>
        <w:top w:val="none" w:sz="0" w:space="0" w:color="auto"/>
        <w:left w:val="none" w:sz="0" w:space="0" w:color="auto"/>
        <w:bottom w:val="none" w:sz="0" w:space="0" w:color="auto"/>
        <w:right w:val="none" w:sz="0" w:space="0" w:color="auto"/>
      </w:divBdr>
    </w:div>
    <w:div w:id="477839969">
      <w:bodyDiv w:val="1"/>
      <w:marLeft w:val="0"/>
      <w:marRight w:val="0"/>
      <w:marTop w:val="0"/>
      <w:marBottom w:val="0"/>
      <w:divBdr>
        <w:top w:val="none" w:sz="0" w:space="0" w:color="auto"/>
        <w:left w:val="none" w:sz="0" w:space="0" w:color="auto"/>
        <w:bottom w:val="none" w:sz="0" w:space="0" w:color="auto"/>
        <w:right w:val="none" w:sz="0" w:space="0" w:color="auto"/>
      </w:divBdr>
    </w:div>
    <w:div w:id="805122473">
      <w:bodyDiv w:val="1"/>
      <w:marLeft w:val="0"/>
      <w:marRight w:val="0"/>
      <w:marTop w:val="0"/>
      <w:marBottom w:val="0"/>
      <w:divBdr>
        <w:top w:val="none" w:sz="0" w:space="0" w:color="auto"/>
        <w:left w:val="none" w:sz="0" w:space="0" w:color="auto"/>
        <w:bottom w:val="none" w:sz="0" w:space="0" w:color="auto"/>
        <w:right w:val="none" w:sz="0" w:space="0" w:color="auto"/>
      </w:divBdr>
    </w:div>
    <w:div w:id="1424061621">
      <w:bodyDiv w:val="1"/>
      <w:marLeft w:val="0"/>
      <w:marRight w:val="0"/>
      <w:marTop w:val="0"/>
      <w:marBottom w:val="0"/>
      <w:divBdr>
        <w:top w:val="none" w:sz="0" w:space="0" w:color="auto"/>
        <w:left w:val="none" w:sz="0" w:space="0" w:color="auto"/>
        <w:bottom w:val="none" w:sz="0" w:space="0" w:color="auto"/>
        <w:right w:val="none" w:sz="0" w:space="0" w:color="auto"/>
      </w:divBdr>
      <w:divsChild>
        <w:div w:id="2001470239">
          <w:marLeft w:val="0"/>
          <w:marRight w:val="0"/>
          <w:marTop w:val="0"/>
          <w:marBottom w:val="0"/>
          <w:divBdr>
            <w:top w:val="none" w:sz="0" w:space="0" w:color="auto"/>
            <w:left w:val="none" w:sz="0" w:space="0" w:color="auto"/>
            <w:bottom w:val="none" w:sz="0" w:space="0" w:color="auto"/>
            <w:right w:val="none" w:sz="0" w:space="0" w:color="auto"/>
          </w:divBdr>
          <w:divsChild>
            <w:div w:id="432558787">
              <w:marLeft w:val="0"/>
              <w:marRight w:val="0"/>
              <w:marTop w:val="0"/>
              <w:marBottom w:val="0"/>
              <w:divBdr>
                <w:top w:val="none" w:sz="0" w:space="0" w:color="auto"/>
                <w:left w:val="none" w:sz="0" w:space="0" w:color="auto"/>
                <w:bottom w:val="none" w:sz="0" w:space="0" w:color="auto"/>
                <w:right w:val="none" w:sz="0" w:space="0" w:color="auto"/>
              </w:divBdr>
            </w:div>
            <w:div w:id="57648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175366">
      <w:bodyDiv w:val="1"/>
      <w:marLeft w:val="0"/>
      <w:marRight w:val="0"/>
      <w:marTop w:val="0"/>
      <w:marBottom w:val="0"/>
      <w:divBdr>
        <w:top w:val="none" w:sz="0" w:space="0" w:color="auto"/>
        <w:left w:val="none" w:sz="0" w:space="0" w:color="auto"/>
        <w:bottom w:val="none" w:sz="0" w:space="0" w:color="auto"/>
        <w:right w:val="none" w:sz="0" w:space="0" w:color="auto"/>
      </w:divBdr>
      <w:divsChild>
        <w:div w:id="405735510">
          <w:marLeft w:val="0"/>
          <w:marRight w:val="0"/>
          <w:marTop w:val="0"/>
          <w:marBottom w:val="0"/>
          <w:divBdr>
            <w:top w:val="none" w:sz="0" w:space="0" w:color="auto"/>
            <w:left w:val="none" w:sz="0" w:space="0" w:color="auto"/>
            <w:bottom w:val="none" w:sz="0" w:space="0" w:color="auto"/>
            <w:right w:val="none" w:sz="0" w:space="0" w:color="auto"/>
          </w:divBdr>
          <w:divsChild>
            <w:div w:id="1497183719">
              <w:marLeft w:val="0"/>
              <w:marRight w:val="0"/>
              <w:marTop w:val="0"/>
              <w:marBottom w:val="0"/>
              <w:divBdr>
                <w:top w:val="none" w:sz="0" w:space="0" w:color="auto"/>
                <w:left w:val="none" w:sz="0" w:space="0" w:color="auto"/>
                <w:bottom w:val="none" w:sz="0" w:space="0" w:color="auto"/>
                <w:right w:val="none" w:sz="0" w:space="0" w:color="auto"/>
              </w:divBdr>
            </w:div>
            <w:div w:id="175697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916B41-FBF4-4703-B27D-5173238E6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1914</Words>
  <Characters>11489</Characters>
  <Application>Microsoft Office Word</Application>
  <DocSecurity>0</DocSecurity>
  <Lines>95</Lines>
  <Paragraphs>26</Paragraphs>
  <ScaleCrop>false</ScaleCrop>
  <HeadingPairs>
    <vt:vector size="2" baseType="variant">
      <vt:variant>
        <vt:lpstr>Tytuł</vt:lpstr>
      </vt:variant>
      <vt:variant>
        <vt:i4>1</vt:i4>
      </vt:variant>
    </vt:vector>
  </HeadingPairs>
  <TitlesOfParts>
    <vt:vector size="1" baseType="lpstr">
      <vt:lpstr/>
    </vt:vector>
  </TitlesOfParts>
  <Company>IUNG-PIB</Company>
  <LinksUpToDate>false</LinksUpToDate>
  <CharactersWithSpaces>13377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moniq K</dc:creator>
  <cp:lastModifiedBy>Administrator</cp:lastModifiedBy>
  <cp:revision>15</cp:revision>
  <cp:lastPrinted>2020-07-23T06:38:00Z</cp:lastPrinted>
  <dcterms:created xsi:type="dcterms:W3CDTF">2020-07-22T09:32:00Z</dcterms:created>
  <dcterms:modified xsi:type="dcterms:W3CDTF">2020-07-23T06:38:00Z</dcterms:modified>
</cp:coreProperties>
</file>